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677"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463"/>
        <w:gridCol w:w="703"/>
        <w:gridCol w:w="280"/>
        <w:gridCol w:w="293"/>
        <w:gridCol w:w="992"/>
        <w:gridCol w:w="709"/>
        <w:gridCol w:w="283"/>
        <w:gridCol w:w="422"/>
        <w:gridCol w:w="145"/>
        <w:gridCol w:w="551"/>
        <w:gridCol w:w="16"/>
        <w:gridCol w:w="567"/>
        <w:gridCol w:w="284"/>
        <w:gridCol w:w="283"/>
        <w:gridCol w:w="709"/>
        <w:gridCol w:w="567"/>
        <w:gridCol w:w="136"/>
        <w:gridCol w:w="714"/>
        <w:gridCol w:w="284"/>
        <w:gridCol w:w="1276"/>
      </w:tblGrid>
      <w:tr w:rsidR="00A3761F" w:rsidRPr="00916654" w14:paraId="21ACE5D1" w14:textId="77777777" w:rsidTr="00D821D8">
        <w:trPr>
          <w:trHeight w:val="697"/>
        </w:trPr>
        <w:tc>
          <w:tcPr>
            <w:tcW w:w="10677" w:type="dxa"/>
            <w:gridSpan w:val="20"/>
            <w:tcBorders>
              <w:top w:val="nil"/>
              <w:left w:val="nil"/>
              <w:bottom w:val="nil"/>
              <w:right w:val="nil"/>
            </w:tcBorders>
            <w:shd w:val="clear" w:color="auto" w:fill="FFFFFF" w:themeFill="background1"/>
            <w:noWrap/>
            <w:tcMar>
              <w:top w:w="57" w:type="dxa"/>
              <w:left w:w="0" w:type="dxa"/>
              <w:bottom w:w="57" w:type="dxa"/>
              <w:right w:w="0" w:type="dxa"/>
            </w:tcMar>
          </w:tcPr>
          <w:p w14:paraId="6526EF08" w14:textId="77777777" w:rsidR="00A3761F" w:rsidRPr="00916654" w:rsidRDefault="006F42E3" w:rsidP="00A34206">
            <w:pPr>
              <w:pStyle w:val="Subtitle0"/>
              <w:spacing w:after="0"/>
              <w:rPr>
                <w:sz w:val="36"/>
              </w:rPr>
            </w:pPr>
            <w:r w:rsidRPr="00916654">
              <w:rPr>
                <w:sz w:val="36"/>
              </w:rPr>
              <w:t>Sports Bookmaker</w:t>
            </w:r>
            <w:r w:rsidR="00D821D8">
              <w:rPr>
                <w:sz w:val="36"/>
              </w:rPr>
              <w:t>(</w:t>
            </w:r>
            <w:r w:rsidRPr="00916654">
              <w:rPr>
                <w:sz w:val="36"/>
              </w:rPr>
              <w:t>s</w:t>
            </w:r>
            <w:r w:rsidR="00D821D8">
              <w:rPr>
                <w:sz w:val="36"/>
              </w:rPr>
              <w:t>)</w:t>
            </w:r>
            <w:r w:rsidRPr="00916654">
              <w:rPr>
                <w:sz w:val="36"/>
              </w:rPr>
              <w:t xml:space="preserve">/Betting </w:t>
            </w:r>
            <w:r w:rsidR="00916654" w:rsidRPr="00916654">
              <w:rPr>
                <w:sz w:val="36"/>
              </w:rPr>
              <w:t>E</w:t>
            </w:r>
            <w:r w:rsidRPr="00916654">
              <w:rPr>
                <w:sz w:val="36"/>
              </w:rPr>
              <w:t xml:space="preserve">xchange </w:t>
            </w:r>
            <w:r w:rsidR="00916654" w:rsidRPr="00916654">
              <w:rPr>
                <w:sz w:val="36"/>
              </w:rPr>
              <w:t>O</w:t>
            </w:r>
            <w:r w:rsidRPr="00916654">
              <w:rPr>
                <w:sz w:val="36"/>
              </w:rPr>
              <w:t>perator</w:t>
            </w:r>
            <w:r w:rsidR="00D821D8">
              <w:rPr>
                <w:sz w:val="36"/>
              </w:rPr>
              <w:t>(</w:t>
            </w:r>
            <w:r w:rsidRPr="00916654">
              <w:rPr>
                <w:sz w:val="36"/>
              </w:rPr>
              <w:t>s</w:t>
            </w:r>
            <w:r w:rsidR="00D821D8">
              <w:rPr>
                <w:sz w:val="36"/>
              </w:rPr>
              <w:t>)</w:t>
            </w:r>
            <w:r w:rsidRPr="00916654">
              <w:rPr>
                <w:sz w:val="36"/>
              </w:rPr>
              <w:t xml:space="preserve"> licensed in the Northern Territory</w:t>
            </w:r>
          </w:p>
        </w:tc>
      </w:tr>
      <w:tr w:rsidR="00E5041D" w:rsidRPr="007A5EFD" w14:paraId="7688BDFB" w14:textId="77777777" w:rsidTr="00E5041D">
        <w:trPr>
          <w:trHeight w:val="296"/>
        </w:trPr>
        <w:tc>
          <w:tcPr>
            <w:tcW w:w="10677" w:type="dxa"/>
            <w:gridSpan w:val="20"/>
            <w:tcBorders>
              <w:top w:val="single" w:sz="4" w:space="0" w:color="auto"/>
              <w:left w:val="single" w:sz="4" w:space="0" w:color="auto"/>
              <w:bottom w:val="nil"/>
              <w:right w:val="single" w:sz="4" w:space="0" w:color="auto"/>
            </w:tcBorders>
            <w:shd w:val="clear" w:color="auto" w:fill="1F1F5F"/>
            <w:noWrap/>
            <w:tcMar>
              <w:top w:w="57" w:type="dxa"/>
              <w:left w:w="113" w:type="dxa"/>
              <w:bottom w:w="57" w:type="dxa"/>
              <w:right w:w="0" w:type="dxa"/>
            </w:tcMar>
            <w:vAlign w:val="center"/>
          </w:tcPr>
          <w:p w14:paraId="00F94996" w14:textId="77777777" w:rsidR="00E5041D" w:rsidRPr="00E5041D" w:rsidRDefault="00E5041D" w:rsidP="00E5041D">
            <w:pPr>
              <w:spacing w:after="0"/>
              <w:rPr>
                <w:b/>
              </w:rPr>
            </w:pPr>
            <w:r w:rsidRPr="00E5041D">
              <w:rPr>
                <w:b/>
                <w:lang w:eastAsia="en-US"/>
              </w:rPr>
              <w:t xml:space="preserve">To self-exclude </w:t>
            </w:r>
            <w:r>
              <w:rPr>
                <w:b/>
                <w:lang w:eastAsia="en-US"/>
              </w:rPr>
              <w:t>from all</w:t>
            </w:r>
            <w:r w:rsidRPr="00E5041D">
              <w:rPr>
                <w:b/>
                <w:lang w:eastAsia="en-US"/>
              </w:rPr>
              <w:t xml:space="preserve"> sports bookmakers or betting exchange operators nationally, go to </w:t>
            </w:r>
            <w:hyperlink r:id="rId9" w:history="1">
              <w:r w:rsidRPr="00E5041D">
                <w:rPr>
                  <w:b/>
                  <w:color w:val="FFFFFF" w:themeColor="background1"/>
                  <w:u w:val="single"/>
                  <w:lang w:eastAsia="en-US"/>
                </w:rPr>
                <w:t xml:space="preserve">Betstop.gov.au </w:t>
              </w:r>
            </w:hyperlink>
          </w:p>
        </w:tc>
      </w:tr>
      <w:tr w:rsidR="00374A64" w:rsidRPr="007A5EFD" w14:paraId="04C10323" w14:textId="77777777" w:rsidTr="00C7277B">
        <w:trPr>
          <w:trHeight w:val="296"/>
        </w:trPr>
        <w:tc>
          <w:tcPr>
            <w:tcW w:w="10677" w:type="dxa"/>
            <w:gridSpan w:val="20"/>
            <w:tcBorders>
              <w:top w:val="single" w:sz="4" w:space="0" w:color="auto"/>
              <w:left w:val="single" w:sz="4" w:space="0" w:color="auto"/>
              <w:bottom w:val="nil"/>
              <w:right w:val="single" w:sz="4" w:space="0" w:color="auto"/>
            </w:tcBorders>
            <w:shd w:val="clear" w:color="auto" w:fill="FFFFFF" w:themeFill="background1"/>
            <w:noWrap/>
            <w:tcMar>
              <w:top w:w="57" w:type="dxa"/>
              <w:left w:w="113" w:type="dxa"/>
              <w:bottom w:w="57" w:type="dxa"/>
              <w:right w:w="0" w:type="dxa"/>
            </w:tcMar>
            <w:vAlign w:val="center"/>
          </w:tcPr>
          <w:p w14:paraId="76ED32C1" w14:textId="77777777" w:rsidR="00374A64" w:rsidRPr="00374A64" w:rsidRDefault="00374A64" w:rsidP="00E558AB">
            <w:pPr>
              <w:spacing w:after="0"/>
              <w:rPr>
                <w:b/>
              </w:rPr>
            </w:pPr>
            <w:r>
              <w:rPr>
                <w:b/>
              </w:rPr>
              <w:t xml:space="preserve">Are you currently registered with Betstop?           </w:t>
            </w:r>
            <w:r>
              <w:t>Yes / No</w:t>
            </w:r>
          </w:p>
        </w:tc>
      </w:tr>
      <w:tr w:rsidR="00E558AB" w:rsidRPr="007A5EFD" w14:paraId="13F0DB56" w14:textId="77777777" w:rsidTr="00D821D8">
        <w:trPr>
          <w:trHeight w:val="191"/>
        </w:trPr>
        <w:tc>
          <w:tcPr>
            <w:tcW w:w="10677" w:type="dxa"/>
            <w:gridSpan w:val="20"/>
            <w:tcBorders>
              <w:top w:val="single" w:sz="4" w:space="0" w:color="auto"/>
              <w:left w:val="single" w:sz="4" w:space="0" w:color="auto"/>
              <w:bottom w:val="nil"/>
              <w:right w:val="single" w:sz="4" w:space="0" w:color="auto"/>
            </w:tcBorders>
            <w:shd w:val="clear" w:color="auto" w:fill="FFFFFF" w:themeFill="background1"/>
            <w:noWrap/>
            <w:tcMar>
              <w:top w:w="57" w:type="dxa"/>
              <w:left w:w="113" w:type="dxa"/>
              <w:bottom w:w="57" w:type="dxa"/>
              <w:right w:w="0" w:type="dxa"/>
            </w:tcMar>
          </w:tcPr>
          <w:p w14:paraId="7BA21447" w14:textId="77777777" w:rsidR="00E558AB" w:rsidRPr="00872B4E" w:rsidRDefault="00E558AB" w:rsidP="00E558AB">
            <w:pPr>
              <w:spacing w:after="0"/>
            </w:pPr>
            <w:r w:rsidRPr="004A3CC9">
              <w:t>Fields marked with asterisk (</w:t>
            </w:r>
            <w:r w:rsidRPr="001827F3">
              <w:rPr>
                <w:rStyle w:val="Requiredfieldmark"/>
              </w:rPr>
              <w:t>*</w:t>
            </w:r>
            <w:r w:rsidRPr="004A3CC9">
              <w:t>) are mandatory.</w:t>
            </w:r>
          </w:p>
        </w:tc>
      </w:tr>
      <w:tr w:rsidR="00E558AB" w:rsidRPr="007A5EFD" w14:paraId="1F0CCF4F" w14:textId="77777777" w:rsidTr="00BB2B92">
        <w:trPr>
          <w:trHeight w:val="27"/>
        </w:trPr>
        <w:tc>
          <w:tcPr>
            <w:tcW w:w="10677" w:type="dxa"/>
            <w:gridSpan w:val="20"/>
            <w:tcBorders>
              <w:top w:val="single" w:sz="4" w:space="0" w:color="auto"/>
              <w:bottom w:val="single" w:sz="4" w:space="0" w:color="auto"/>
            </w:tcBorders>
            <w:shd w:val="clear" w:color="auto" w:fill="1F1F5F" w:themeFill="text1"/>
            <w:noWrap/>
            <w:tcMar>
              <w:top w:w="28" w:type="dxa"/>
              <w:bottom w:w="28" w:type="dxa"/>
            </w:tcMar>
          </w:tcPr>
          <w:p w14:paraId="1A1B2951" w14:textId="77777777" w:rsidR="00E558AB" w:rsidRPr="004A3CC9" w:rsidRDefault="00E558AB" w:rsidP="00E558AB">
            <w:pPr>
              <w:spacing w:before="20" w:after="20"/>
              <w:rPr>
                <w:rStyle w:val="Questionlabel"/>
                <w:color w:val="1F1F5F" w:themeColor="text1"/>
              </w:rPr>
            </w:pPr>
            <w:r>
              <w:rPr>
                <w:rStyle w:val="Questionlabel"/>
                <w:color w:val="FFFFFF" w:themeColor="background1"/>
              </w:rPr>
              <w:t>Nominate the operators you are seeking to exclude from</w:t>
            </w:r>
          </w:p>
        </w:tc>
      </w:tr>
      <w:tr w:rsidR="00E558AB" w:rsidRPr="007A5EFD" w14:paraId="666D8BDB" w14:textId="77777777" w:rsidTr="00865377">
        <w:trPr>
          <w:trHeight w:val="337"/>
        </w:trPr>
        <w:tc>
          <w:tcPr>
            <w:tcW w:w="3731" w:type="dxa"/>
            <w:gridSpan w:val="5"/>
            <w:tcBorders>
              <w:top w:val="single" w:sz="4" w:space="0" w:color="auto"/>
              <w:bottom w:val="single" w:sz="4" w:space="0" w:color="auto"/>
            </w:tcBorders>
            <w:noWrap/>
            <w:tcMar>
              <w:top w:w="57" w:type="dxa"/>
              <w:bottom w:w="57" w:type="dxa"/>
            </w:tcMar>
            <w:vAlign w:val="center"/>
          </w:tcPr>
          <w:p w14:paraId="4979DD18" w14:textId="77777777" w:rsidR="00E558AB" w:rsidRPr="007A5EFD" w:rsidRDefault="00E558AB" w:rsidP="00E558AB">
            <w:pPr>
              <w:spacing w:after="0"/>
              <w:rPr>
                <w:rFonts w:ascii="Arial" w:hAnsi="Arial"/>
                <w:b/>
              </w:rPr>
            </w:pPr>
            <w:r>
              <w:rPr>
                <w:rStyle w:val="Questionlabel"/>
              </w:rPr>
              <w:t>All Sports Bookmakers</w:t>
            </w:r>
            <w:r w:rsidRPr="007A5EFD">
              <w:rPr>
                <w:rStyle w:val="Requiredfieldmark"/>
              </w:rPr>
              <w:t>*</w:t>
            </w:r>
          </w:p>
        </w:tc>
        <w:tc>
          <w:tcPr>
            <w:tcW w:w="1559" w:type="dxa"/>
            <w:gridSpan w:val="4"/>
            <w:tcBorders>
              <w:top w:val="single" w:sz="4" w:space="0" w:color="auto"/>
              <w:bottom w:val="single" w:sz="4" w:space="0" w:color="auto"/>
            </w:tcBorders>
            <w:noWrap/>
            <w:tcMar>
              <w:top w:w="57" w:type="dxa"/>
              <w:bottom w:w="57" w:type="dxa"/>
            </w:tcMar>
            <w:vAlign w:val="center"/>
          </w:tcPr>
          <w:p w14:paraId="6323C1ED" w14:textId="77777777" w:rsidR="00E558AB" w:rsidRPr="002C0BEF" w:rsidRDefault="00E558AB" w:rsidP="00E558AB">
            <w:pPr>
              <w:spacing w:after="0"/>
            </w:pPr>
            <w:r>
              <w:t>Yes / No</w:t>
            </w:r>
          </w:p>
        </w:tc>
        <w:tc>
          <w:tcPr>
            <w:tcW w:w="5387" w:type="dxa"/>
            <w:gridSpan w:val="11"/>
            <w:tcBorders>
              <w:top w:val="single" w:sz="4" w:space="0" w:color="auto"/>
              <w:bottom w:val="single" w:sz="4" w:space="0" w:color="auto"/>
            </w:tcBorders>
            <w:tcMar>
              <w:top w:w="57" w:type="dxa"/>
              <w:bottom w:w="57" w:type="dxa"/>
            </w:tcMar>
            <w:vAlign w:val="center"/>
          </w:tcPr>
          <w:p w14:paraId="6DD383A0" w14:textId="77777777" w:rsidR="00E558AB" w:rsidRPr="002C0BEF" w:rsidRDefault="00E558AB" w:rsidP="00E558AB">
            <w:pPr>
              <w:spacing w:after="0"/>
            </w:pPr>
            <w:r w:rsidRPr="00265B11">
              <w:rPr>
                <w:rStyle w:val="Questionlabel"/>
              </w:rPr>
              <w:t>If no, please specify</w:t>
            </w:r>
            <w:r w:rsidRPr="00265B11">
              <w:rPr>
                <w:rStyle w:val="Requiredfieldmark"/>
              </w:rPr>
              <w:t xml:space="preserve"> </w:t>
            </w:r>
            <w:r w:rsidRPr="00265B11">
              <w:rPr>
                <w:rStyle w:val="Requiredfieldmark"/>
                <w:color w:val="auto"/>
              </w:rPr>
              <w:t>the operators below</w:t>
            </w:r>
            <w:r w:rsidRPr="00265B11">
              <w:rPr>
                <w:rStyle w:val="Requiredfieldmark"/>
              </w:rPr>
              <w:t>*</w:t>
            </w:r>
          </w:p>
        </w:tc>
      </w:tr>
      <w:tr w:rsidR="00E558AB" w:rsidRPr="007A5EFD" w14:paraId="2C7BF6BF" w14:textId="77777777" w:rsidTr="00865377">
        <w:trPr>
          <w:trHeight w:val="337"/>
        </w:trPr>
        <w:tc>
          <w:tcPr>
            <w:tcW w:w="3731" w:type="dxa"/>
            <w:gridSpan w:val="5"/>
            <w:tcBorders>
              <w:top w:val="single" w:sz="4" w:space="0" w:color="auto"/>
              <w:bottom w:val="single" w:sz="4" w:space="0" w:color="auto"/>
            </w:tcBorders>
            <w:noWrap/>
            <w:tcMar>
              <w:top w:w="57" w:type="dxa"/>
              <w:bottom w:w="57" w:type="dxa"/>
            </w:tcMar>
            <w:vAlign w:val="center"/>
          </w:tcPr>
          <w:p w14:paraId="139B3EC8" w14:textId="77777777" w:rsidR="00E558AB" w:rsidRDefault="00E558AB" w:rsidP="00E558AB">
            <w:pPr>
              <w:spacing w:after="0"/>
              <w:rPr>
                <w:rStyle w:val="Questionlabel"/>
              </w:rPr>
            </w:pPr>
            <w:r>
              <w:rPr>
                <w:rStyle w:val="Questionlabel"/>
              </w:rPr>
              <w:t>All Betting Exchange Operators</w:t>
            </w:r>
            <w:r w:rsidRPr="007A5EFD">
              <w:rPr>
                <w:rStyle w:val="Requiredfieldmark"/>
              </w:rPr>
              <w:t>*</w:t>
            </w:r>
          </w:p>
        </w:tc>
        <w:tc>
          <w:tcPr>
            <w:tcW w:w="1559" w:type="dxa"/>
            <w:gridSpan w:val="4"/>
            <w:tcBorders>
              <w:top w:val="single" w:sz="4" w:space="0" w:color="auto"/>
              <w:bottom w:val="single" w:sz="4" w:space="0" w:color="auto"/>
            </w:tcBorders>
            <w:noWrap/>
            <w:tcMar>
              <w:top w:w="57" w:type="dxa"/>
              <w:bottom w:w="57" w:type="dxa"/>
            </w:tcMar>
            <w:vAlign w:val="center"/>
          </w:tcPr>
          <w:p w14:paraId="45C4398D" w14:textId="77777777" w:rsidR="00E558AB" w:rsidRDefault="00E558AB" w:rsidP="00E558AB">
            <w:pPr>
              <w:spacing w:after="0"/>
            </w:pPr>
            <w:r w:rsidRPr="003D6D47">
              <w:t>Yes / No</w:t>
            </w:r>
          </w:p>
        </w:tc>
        <w:tc>
          <w:tcPr>
            <w:tcW w:w="5387" w:type="dxa"/>
            <w:gridSpan w:val="11"/>
            <w:tcBorders>
              <w:top w:val="single" w:sz="4" w:space="0" w:color="auto"/>
              <w:bottom w:val="single" w:sz="4" w:space="0" w:color="auto"/>
            </w:tcBorders>
            <w:tcMar>
              <w:top w:w="57" w:type="dxa"/>
              <w:bottom w:w="57" w:type="dxa"/>
            </w:tcMar>
            <w:vAlign w:val="center"/>
          </w:tcPr>
          <w:p w14:paraId="13E0A739" w14:textId="77777777" w:rsidR="00E558AB" w:rsidRDefault="00E558AB" w:rsidP="00E558AB">
            <w:pPr>
              <w:spacing w:after="0"/>
            </w:pPr>
            <w:r w:rsidRPr="00265B11">
              <w:rPr>
                <w:rStyle w:val="Questionlabel"/>
              </w:rPr>
              <w:t>If no, please specify</w:t>
            </w:r>
            <w:r w:rsidRPr="00265B11">
              <w:rPr>
                <w:rStyle w:val="Requiredfieldmark"/>
              </w:rPr>
              <w:t xml:space="preserve"> </w:t>
            </w:r>
            <w:r w:rsidRPr="00265B11">
              <w:rPr>
                <w:rStyle w:val="Requiredfieldmark"/>
                <w:color w:val="auto"/>
              </w:rPr>
              <w:t>the operators below</w:t>
            </w:r>
            <w:r w:rsidRPr="00265B11">
              <w:rPr>
                <w:rStyle w:val="Requiredfieldmark"/>
              </w:rPr>
              <w:t>*</w:t>
            </w:r>
          </w:p>
        </w:tc>
      </w:tr>
      <w:tr w:rsidR="00E558AB" w:rsidRPr="007A5EFD" w14:paraId="1B2033FD" w14:textId="77777777" w:rsidTr="00D821D8">
        <w:trPr>
          <w:trHeight w:val="27"/>
        </w:trPr>
        <w:tc>
          <w:tcPr>
            <w:tcW w:w="10677" w:type="dxa"/>
            <w:gridSpan w:val="20"/>
            <w:tcBorders>
              <w:top w:val="single" w:sz="4" w:space="0" w:color="auto"/>
              <w:bottom w:val="nil"/>
            </w:tcBorders>
            <w:noWrap/>
            <w:tcMar>
              <w:top w:w="57" w:type="dxa"/>
              <w:bottom w:w="57" w:type="dxa"/>
            </w:tcMar>
          </w:tcPr>
          <w:p w14:paraId="2AB5CA57" w14:textId="77777777" w:rsidR="00E558AB" w:rsidRPr="002C0BEF" w:rsidRDefault="00E558AB" w:rsidP="00E558AB">
            <w:pPr>
              <w:spacing w:after="0"/>
            </w:pPr>
            <w:r>
              <w:rPr>
                <w:rStyle w:val="Questionlabel"/>
              </w:rPr>
              <w:t>Trading names</w:t>
            </w:r>
            <w:r w:rsidRPr="007A5EFD">
              <w:rPr>
                <w:rStyle w:val="Requiredfieldmark"/>
              </w:rPr>
              <w:t>*</w:t>
            </w:r>
            <w:r>
              <w:rPr>
                <w:rStyle w:val="Requiredfieldmark"/>
              </w:rPr>
              <w:t xml:space="preserve"> </w:t>
            </w:r>
            <w:r w:rsidRPr="00ED7387">
              <w:rPr>
                <w:rFonts w:eastAsia="Lato"/>
                <w:color w:val="000000"/>
                <w:spacing w:val="-4"/>
                <w:szCs w:val="15"/>
              </w:rPr>
              <w:t>(only mandatory to complete if person does not want to exclude from “all” Sports Bookmaker(s)</w:t>
            </w:r>
            <w:r>
              <w:rPr>
                <w:rFonts w:eastAsia="Lato"/>
                <w:color w:val="000000"/>
                <w:spacing w:val="-4"/>
                <w:szCs w:val="15"/>
              </w:rPr>
              <w:t xml:space="preserve">  /</w:t>
            </w:r>
            <w:r w:rsidRPr="00ED7387">
              <w:rPr>
                <w:rFonts w:eastAsia="Lato"/>
                <w:color w:val="000000"/>
                <w:spacing w:val="-4"/>
                <w:szCs w:val="15"/>
              </w:rPr>
              <w:t>Betting Exchange Operator(s) licensed in the NT).</w:t>
            </w:r>
          </w:p>
        </w:tc>
      </w:tr>
      <w:tr w:rsidR="00E558AB" w:rsidRPr="007A5EFD" w14:paraId="2167DCDC" w14:textId="77777777" w:rsidTr="00583C05">
        <w:trPr>
          <w:trHeight w:val="278"/>
        </w:trPr>
        <w:tc>
          <w:tcPr>
            <w:tcW w:w="10677" w:type="dxa"/>
            <w:gridSpan w:val="20"/>
            <w:tcBorders>
              <w:top w:val="nil"/>
              <w:bottom w:val="single" w:sz="4" w:space="0" w:color="auto"/>
            </w:tcBorders>
            <w:noWrap/>
            <w:tcMar>
              <w:top w:w="57" w:type="dxa"/>
              <w:bottom w:w="57" w:type="dxa"/>
            </w:tcMar>
          </w:tcPr>
          <w:p w14:paraId="3D773638" w14:textId="77777777" w:rsidR="00E558AB" w:rsidRPr="00B5431A" w:rsidRDefault="00E558AB" w:rsidP="00E558AB">
            <w:pPr>
              <w:spacing w:after="0"/>
            </w:pPr>
          </w:p>
        </w:tc>
      </w:tr>
      <w:tr w:rsidR="00E558AB" w:rsidRPr="007A5EFD" w14:paraId="5079D9CB" w14:textId="77777777" w:rsidTr="00BB2B92">
        <w:trPr>
          <w:trHeight w:val="195"/>
        </w:trPr>
        <w:tc>
          <w:tcPr>
            <w:tcW w:w="10677" w:type="dxa"/>
            <w:gridSpan w:val="20"/>
            <w:tcBorders>
              <w:top w:val="single" w:sz="4" w:space="0" w:color="auto"/>
              <w:bottom w:val="single" w:sz="4" w:space="0" w:color="auto"/>
            </w:tcBorders>
            <w:shd w:val="clear" w:color="auto" w:fill="1F1F5F" w:themeFill="text1"/>
            <w:noWrap/>
            <w:tcMar>
              <w:top w:w="28" w:type="dxa"/>
              <w:bottom w:w="28" w:type="dxa"/>
            </w:tcMar>
          </w:tcPr>
          <w:p w14:paraId="2890A795" w14:textId="77777777" w:rsidR="00E558AB" w:rsidRPr="007A5EFD" w:rsidRDefault="00E558AB" w:rsidP="00E558AB">
            <w:pPr>
              <w:spacing w:before="20" w:after="20"/>
              <w:rPr>
                <w:rStyle w:val="Questionlabel"/>
              </w:rPr>
            </w:pPr>
            <w:r>
              <w:rPr>
                <w:rStyle w:val="Questionlabel"/>
                <w:color w:val="FFFFFF" w:themeColor="background1"/>
              </w:rPr>
              <w:t>Personal Details of person seeking exclusion</w:t>
            </w:r>
          </w:p>
        </w:tc>
      </w:tr>
      <w:tr w:rsidR="00E558AB" w:rsidRPr="007A5EFD" w14:paraId="32BFAAAD" w14:textId="77777777" w:rsidTr="00E5041D">
        <w:trPr>
          <w:trHeight w:val="145"/>
        </w:trPr>
        <w:tc>
          <w:tcPr>
            <w:tcW w:w="2739" w:type="dxa"/>
            <w:gridSpan w:val="4"/>
            <w:tcBorders>
              <w:top w:val="single" w:sz="4" w:space="0" w:color="auto"/>
              <w:bottom w:val="single" w:sz="4" w:space="0" w:color="auto"/>
            </w:tcBorders>
            <w:noWrap/>
            <w:tcMar>
              <w:top w:w="57" w:type="dxa"/>
              <w:bottom w:w="57" w:type="dxa"/>
            </w:tcMar>
          </w:tcPr>
          <w:p w14:paraId="6DA51257" w14:textId="77777777" w:rsidR="00E558AB" w:rsidRPr="007A5EFD" w:rsidRDefault="00E558AB" w:rsidP="00E558AB">
            <w:pPr>
              <w:spacing w:after="0"/>
              <w:rPr>
                <w:rStyle w:val="Questionlabel"/>
              </w:rPr>
            </w:pPr>
            <w:r>
              <w:rPr>
                <w:rStyle w:val="Questionlabel"/>
              </w:rPr>
              <w:t>Full name</w:t>
            </w:r>
            <w:r w:rsidRPr="007A5EFD">
              <w:rPr>
                <w:rStyle w:val="Requiredfieldmark"/>
              </w:rPr>
              <w:t>*</w:t>
            </w:r>
            <w:r>
              <w:rPr>
                <w:rStyle w:val="Requiredfieldmark"/>
              </w:rPr>
              <w:t xml:space="preserve"> </w:t>
            </w:r>
            <w:r>
              <w:t>(middle name included)</w:t>
            </w:r>
          </w:p>
        </w:tc>
        <w:tc>
          <w:tcPr>
            <w:tcW w:w="7938" w:type="dxa"/>
            <w:gridSpan w:val="16"/>
            <w:tcBorders>
              <w:top w:val="single" w:sz="4" w:space="0" w:color="auto"/>
              <w:bottom w:val="single" w:sz="4" w:space="0" w:color="auto"/>
            </w:tcBorders>
            <w:noWrap/>
            <w:tcMar>
              <w:top w:w="57" w:type="dxa"/>
              <w:bottom w:w="57" w:type="dxa"/>
            </w:tcMar>
          </w:tcPr>
          <w:p w14:paraId="70BD8C63" w14:textId="77777777" w:rsidR="00E558AB" w:rsidRPr="002C0BEF" w:rsidRDefault="00E558AB" w:rsidP="00E558AB">
            <w:pPr>
              <w:spacing w:after="0"/>
            </w:pPr>
          </w:p>
        </w:tc>
      </w:tr>
      <w:tr w:rsidR="00E558AB" w:rsidRPr="007A5EFD" w14:paraId="19056435" w14:textId="77777777" w:rsidTr="00E5041D">
        <w:trPr>
          <w:trHeight w:val="346"/>
        </w:trPr>
        <w:tc>
          <w:tcPr>
            <w:tcW w:w="2739" w:type="dxa"/>
            <w:gridSpan w:val="4"/>
            <w:tcBorders>
              <w:top w:val="single" w:sz="4" w:space="0" w:color="auto"/>
              <w:bottom w:val="single" w:sz="4" w:space="0" w:color="auto"/>
            </w:tcBorders>
            <w:noWrap/>
            <w:tcMar>
              <w:top w:w="57" w:type="dxa"/>
              <w:bottom w:w="57" w:type="dxa"/>
            </w:tcMar>
          </w:tcPr>
          <w:p w14:paraId="7E037A4C" w14:textId="77777777" w:rsidR="00E558AB" w:rsidRPr="007A5EFD" w:rsidRDefault="00E558AB" w:rsidP="00E558AB">
            <w:pPr>
              <w:spacing w:after="0"/>
              <w:rPr>
                <w:rStyle w:val="Questionlabel"/>
              </w:rPr>
            </w:pPr>
            <w:r>
              <w:rPr>
                <w:rStyle w:val="Questionlabel"/>
              </w:rPr>
              <w:t>Aliases</w:t>
            </w:r>
            <w:r w:rsidRPr="007A5EFD">
              <w:rPr>
                <w:rStyle w:val="Requiredfieldmark"/>
              </w:rPr>
              <w:t>*</w:t>
            </w:r>
            <w:r w:rsidRPr="00916654">
              <w:t xml:space="preserve"> </w:t>
            </w:r>
            <w:r>
              <w:t>(also known as)</w:t>
            </w:r>
          </w:p>
        </w:tc>
        <w:tc>
          <w:tcPr>
            <w:tcW w:w="7938" w:type="dxa"/>
            <w:gridSpan w:val="16"/>
            <w:tcBorders>
              <w:top w:val="single" w:sz="4" w:space="0" w:color="auto"/>
              <w:bottom w:val="single" w:sz="4" w:space="0" w:color="auto"/>
            </w:tcBorders>
            <w:noWrap/>
            <w:tcMar>
              <w:top w:w="57" w:type="dxa"/>
              <w:bottom w:w="57" w:type="dxa"/>
            </w:tcMar>
          </w:tcPr>
          <w:p w14:paraId="6677B270" w14:textId="77777777" w:rsidR="00E558AB" w:rsidRPr="002C0BEF" w:rsidRDefault="00E558AB" w:rsidP="00E558AB">
            <w:pPr>
              <w:spacing w:after="0"/>
            </w:pPr>
          </w:p>
        </w:tc>
      </w:tr>
      <w:tr w:rsidR="00E558AB" w:rsidRPr="007A5EFD" w14:paraId="02B9F251" w14:textId="77777777" w:rsidTr="00E5041D">
        <w:trPr>
          <w:trHeight w:val="223"/>
        </w:trPr>
        <w:tc>
          <w:tcPr>
            <w:tcW w:w="2739" w:type="dxa"/>
            <w:gridSpan w:val="4"/>
            <w:tcBorders>
              <w:top w:val="single" w:sz="4" w:space="0" w:color="auto"/>
              <w:bottom w:val="single" w:sz="4" w:space="0" w:color="auto"/>
            </w:tcBorders>
            <w:noWrap/>
            <w:tcMar>
              <w:top w:w="57" w:type="dxa"/>
              <w:bottom w:w="57" w:type="dxa"/>
            </w:tcMar>
            <w:vAlign w:val="center"/>
          </w:tcPr>
          <w:p w14:paraId="7EE1FFD8" w14:textId="77777777" w:rsidR="00E558AB" w:rsidRPr="007A5EFD" w:rsidRDefault="00E558AB" w:rsidP="00E558AB">
            <w:pPr>
              <w:spacing w:before="40"/>
              <w:rPr>
                <w:rStyle w:val="Questionlabel"/>
              </w:rPr>
            </w:pPr>
            <w:r>
              <w:rPr>
                <w:rStyle w:val="Questionlabel"/>
              </w:rPr>
              <w:t>Date of birth</w:t>
            </w:r>
            <w:r w:rsidRPr="007A5EFD">
              <w:rPr>
                <w:rStyle w:val="Requiredfieldmark"/>
              </w:rPr>
              <w:t>*</w:t>
            </w:r>
          </w:p>
        </w:tc>
        <w:tc>
          <w:tcPr>
            <w:tcW w:w="3102" w:type="dxa"/>
            <w:gridSpan w:val="6"/>
            <w:tcBorders>
              <w:top w:val="single" w:sz="4" w:space="0" w:color="auto"/>
              <w:bottom w:val="single" w:sz="4" w:space="0" w:color="auto"/>
            </w:tcBorders>
            <w:noWrap/>
            <w:tcMar>
              <w:top w:w="57" w:type="dxa"/>
              <w:bottom w:w="57" w:type="dxa"/>
            </w:tcMar>
            <w:vAlign w:val="center"/>
          </w:tcPr>
          <w:p w14:paraId="3F210352" w14:textId="77777777" w:rsidR="00E558AB" w:rsidRPr="002C0BEF" w:rsidRDefault="00E558AB" w:rsidP="00E558AB">
            <w:pPr>
              <w:spacing w:before="40"/>
            </w:pPr>
          </w:p>
        </w:tc>
        <w:tc>
          <w:tcPr>
            <w:tcW w:w="1859" w:type="dxa"/>
            <w:gridSpan w:val="5"/>
            <w:tcBorders>
              <w:top w:val="single" w:sz="4" w:space="0" w:color="auto"/>
              <w:bottom w:val="single" w:sz="4" w:space="0" w:color="auto"/>
            </w:tcBorders>
            <w:tcMar>
              <w:top w:w="57" w:type="dxa"/>
              <w:bottom w:w="57" w:type="dxa"/>
            </w:tcMar>
            <w:vAlign w:val="center"/>
          </w:tcPr>
          <w:p w14:paraId="70893262" w14:textId="77777777" w:rsidR="00E558AB" w:rsidRPr="00DC5CC0" w:rsidRDefault="00E558AB" w:rsidP="00E558AB">
            <w:pPr>
              <w:spacing w:before="40"/>
              <w:rPr>
                <w:b/>
              </w:rPr>
            </w:pPr>
            <w:r w:rsidRPr="00DC5CC0">
              <w:rPr>
                <w:b/>
              </w:rPr>
              <w:t>Gender</w:t>
            </w:r>
          </w:p>
        </w:tc>
        <w:tc>
          <w:tcPr>
            <w:tcW w:w="2977" w:type="dxa"/>
            <w:gridSpan w:val="5"/>
            <w:tcBorders>
              <w:top w:val="single" w:sz="4" w:space="0" w:color="auto"/>
              <w:bottom w:val="single" w:sz="4" w:space="0" w:color="auto"/>
            </w:tcBorders>
            <w:tcMar>
              <w:top w:w="57" w:type="dxa"/>
              <w:bottom w:w="57" w:type="dxa"/>
            </w:tcMar>
            <w:vAlign w:val="center"/>
          </w:tcPr>
          <w:p w14:paraId="5A5ED262" w14:textId="77777777" w:rsidR="00E558AB" w:rsidRPr="002C0BEF" w:rsidRDefault="00E558AB" w:rsidP="00E558AB">
            <w:pPr>
              <w:spacing w:before="40"/>
            </w:pPr>
          </w:p>
        </w:tc>
      </w:tr>
      <w:tr w:rsidR="00E558AB" w:rsidRPr="007A5EFD" w14:paraId="71F2CF59" w14:textId="77777777" w:rsidTr="00E5041D">
        <w:trPr>
          <w:trHeight w:val="223"/>
        </w:trPr>
        <w:tc>
          <w:tcPr>
            <w:tcW w:w="2739" w:type="dxa"/>
            <w:gridSpan w:val="4"/>
            <w:tcBorders>
              <w:top w:val="single" w:sz="4" w:space="0" w:color="auto"/>
              <w:bottom w:val="single" w:sz="4" w:space="0" w:color="auto"/>
            </w:tcBorders>
            <w:noWrap/>
            <w:tcMar>
              <w:top w:w="57" w:type="dxa"/>
              <w:bottom w:w="57" w:type="dxa"/>
            </w:tcMar>
            <w:vAlign w:val="center"/>
          </w:tcPr>
          <w:p w14:paraId="3291B271" w14:textId="77777777" w:rsidR="00E558AB" w:rsidRDefault="00E558AB" w:rsidP="00E558AB">
            <w:pPr>
              <w:spacing w:before="40"/>
              <w:rPr>
                <w:rStyle w:val="Questionlabel"/>
              </w:rPr>
            </w:pPr>
            <w:r>
              <w:rPr>
                <w:rStyle w:val="Questionlabel"/>
              </w:rPr>
              <w:t>Email address</w:t>
            </w:r>
            <w:r w:rsidRPr="007A5EFD">
              <w:rPr>
                <w:rStyle w:val="Requiredfieldmark"/>
              </w:rPr>
              <w:t>*</w:t>
            </w:r>
          </w:p>
        </w:tc>
        <w:tc>
          <w:tcPr>
            <w:tcW w:w="7938" w:type="dxa"/>
            <w:gridSpan w:val="16"/>
            <w:tcBorders>
              <w:top w:val="single" w:sz="4" w:space="0" w:color="auto"/>
              <w:bottom w:val="single" w:sz="4" w:space="0" w:color="auto"/>
            </w:tcBorders>
            <w:noWrap/>
            <w:tcMar>
              <w:top w:w="57" w:type="dxa"/>
              <w:bottom w:w="57" w:type="dxa"/>
            </w:tcMar>
            <w:vAlign w:val="center"/>
          </w:tcPr>
          <w:p w14:paraId="1A77688E" w14:textId="77777777" w:rsidR="00E558AB" w:rsidRPr="002C0BEF" w:rsidRDefault="00E558AB" w:rsidP="00E558AB">
            <w:pPr>
              <w:spacing w:before="40"/>
            </w:pPr>
          </w:p>
        </w:tc>
      </w:tr>
      <w:tr w:rsidR="00E558AB" w:rsidRPr="007A5EFD" w14:paraId="5B68ABE8" w14:textId="77777777" w:rsidTr="00E5041D">
        <w:trPr>
          <w:trHeight w:val="223"/>
        </w:trPr>
        <w:tc>
          <w:tcPr>
            <w:tcW w:w="2739" w:type="dxa"/>
            <w:gridSpan w:val="4"/>
            <w:tcBorders>
              <w:top w:val="single" w:sz="4" w:space="0" w:color="auto"/>
              <w:bottom w:val="single" w:sz="4" w:space="0" w:color="auto"/>
            </w:tcBorders>
            <w:noWrap/>
            <w:tcMar>
              <w:top w:w="57" w:type="dxa"/>
              <w:bottom w:w="57" w:type="dxa"/>
            </w:tcMar>
            <w:vAlign w:val="center"/>
          </w:tcPr>
          <w:p w14:paraId="0B097947" w14:textId="77777777" w:rsidR="00E558AB" w:rsidRPr="007A5EFD" w:rsidRDefault="00E558AB" w:rsidP="00E558AB">
            <w:pPr>
              <w:spacing w:before="40"/>
              <w:rPr>
                <w:rStyle w:val="Questionlabel"/>
              </w:rPr>
            </w:pPr>
            <w:r>
              <w:rPr>
                <w:rStyle w:val="Questionlabel"/>
              </w:rPr>
              <w:t>Home address</w:t>
            </w:r>
            <w:r w:rsidRPr="007A5EFD">
              <w:rPr>
                <w:rStyle w:val="Requiredfieldmark"/>
              </w:rPr>
              <w:t>*</w:t>
            </w:r>
          </w:p>
        </w:tc>
        <w:tc>
          <w:tcPr>
            <w:tcW w:w="7938" w:type="dxa"/>
            <w:gridSpan w:val="16"/>
            <w:tcBorders>
              <w:top w:val="single" w:sz="4" w:space="0" w:color="auto"/>
              <w:bottom w:val="single" w:sz="4" w:space="0" w:color="auto"/>
            </w:tcBorders>
            <w:noWrap/>
            <w:tcMar>
              <w:top w:w="57" w:type="dxa"/>
              <w:bottom w:w="57" w:type="dxa"/>
            </w:tcMar>
            <w:vAlign w:val="center"/>
          </w:tcPr>
          <w:p w14:paraId="057E5AA9" w14:textId="77777777" w:rsidR="00E558AB" w:rsidRPr="002C0BEF" w:rsidRDefault="00E558AB" w:rsidP="00E558AB">
            <w:pPr>
              <w:spacing w:before="40"/>
            </w:pPr>
          </w:p>
        </w:tc>
      </w:tr>
      <w:tr w:rsidR="00E558AB" w:rsidRPr="007A5EFD" w14:paraId="08E1DCE1" w14:textId="77777777" w:rsidTr="00E5041D">
        <w:trPr>
          <w:trHeight w:val="223"/>
        </w:trPr>
        <w:tc>
          <w:tcPr>
            <w:tcW w:w="2739" w:type="dxa"/>
            <w:gridSpan w:val="4"/>
            <w:tcBorders>
              <w:top w:val="single" w:sz="4" w:space="0" w:color="auto"/>
              <w:bottom w:val="single" w:sz="4" w:space="0" w:color="auto"/>
            </w:tcBorders>
            <w:noWrap/>
            <w:tcMar>
              <w:top w:w="57" w:type="dxa"/>
              <w:bottom w:w="57" w:type="dxa"/>
            </w:tcMar>
            <w:vAlign w:val="center"/>
          </w:tcPr>
          <w:p w14:paraId="5997CB0E" w14:textId="77777777" w:rsidR="00E558AB" w:rsidRPr="007A5EFD" w:rsidRDefault="00E558AB" w:rsidP="00E558AB">
            <w:pPr>
              <w:spacing w:before="40"/>
              <w:rPr>
                <w:rStyle w:val="Questionlabel"/>
              </w:rPr>
            </w:pPr>
            <w:r>
              <w:rPr>
                <w:rStyle w:val="Questionlabel"/>
              </w:rPr>
              <w:t>Postal address</w:t>
            </w:r>
          </w:p>
        </w:tc>
        <w:tc>
          <w:tcPr>
            <w:tcW w:w="7938" w:type="dxa"/>
            <w:gridSpan w:val="16"/>
            <w:tcBorders>
              <w:top w:val="single" w:sz="4" w:space="0" w:color="auto"/>
              <w:bottom w:val="single" w:sz="4" w:space="0" w:color="auto"/>
            </w:tcBorders>
            <w:noWrap/>
            <w:tcMar>
              <w:top w:w="57" w:type="dxa"/>
              <w:bottom w:w="57" w:type="dxa"/>
            </w:tcMar>
            <w:vAlign w:val="center"/>
          </w:tcPr>
          <w:p w14:paraId="2F55C7E1" w14:textId="77777777" w:rsidR="00E558AB" w:rsidRPr="002C0BEF" w:rsidRDefault="00E558AB" w:rsidP="00E558AB">
            <w:pPr>
              <w:spacing w:before="40"/>
            </w:pPr>
          </w:p>
        </w:tc>
      </w:tr>
      <w:tr w:rsidR="00E558AB" w:rsidRPr="007A5EFD" w14:paraId="16A2E5A6" w14:textId="77777777" w:rsidTr="00E5041D">
        <w:trPr>
          <w:trHeight w:val="223"/>
        </w:trPr>
        <w:tc>
          <w:tcPr>
            <w:tcW w:w="2739" w:type="dxa"/>
            <w:gridSpan w:val="4"/>
            <w:tcBorders>
              <w:top w:val="single" w:sz="4" w:space="0" w:color="auto"/>
              <w:bottom w:val="single" w:sz="4" w:space="0" w:color="auto"/>
            </w:tcBorders>
            <w:noWrap/>
            <w:tcMar>
              <w:top w:w="57" w:type="dxa"/>
              <w:bottom w:w="57" w:type="dxa"/>
            </w:tcMar>
            <w:vAlign w:val="center"/>
          </w:tcPr>
          <w:p w14:paraId="5BE36AEB" w14:textId="77777777" w:rsidR="00E558AB" w:rsidRPr="007A5EFD" w:rsidRDefault="00E558AB" w:rsidP="00E558AB">
            <w:pPr>
              <w:spacing w:before="40"/>
              <w:rPr>
                <w:rStyle w:val="Questionlabel"/>
              </w:rPr>
            </w:pPr>
            <w:r>
              <w:rPr>
                <w:rStyle w:val="Questionlabel"/>
              </w:rPr>
              <w:t>Mobile number</w:t>
            </w:r>
            <w:r w:rsidRPr="007A5EFD">
              <w:rPr>
                <w:rStyle w:val="Requiredfieldmark"/>
              </w:rPr>
              <w:t>*</w:t>
            </w:r>
          </w:p>
        </w:tc>
        <w:tc>
          <w:tcPr>
            <w:tcW w:w="3102" w:type="dxa"/>
            <w:gridSpan w:val="6"/>
            <w:tcBorders>
              <w:top w:val="single" w:sz="4" w:space="0" w:color="auto"/>
              <w:bottom w:val="single" w:sz="4" w:space="0" w:color="auto"/>
            </w:tcBorders>
            <w:noWrap/>
            <w:tcMar>
              <w:top w:w="57" w:type="dxa"/>
              <w:bottom w:w="57" w:type="dxa"/>
            </w:tcMar>
            <w:vAlign w:val="center"/>
          </w:tcPr>
          <w:p w14:paraId="3E89A8A4" w14:textId="77777777" w:rsidR="00E558AB" w:rsidRPr="002C0BEF" w:rsidRDefault="00E558AB" w:rsidP="00E558AB">
            <w:pPr>
              <w:spacing w:before="40"/>
            </w:pPr>
          </w:p>
        </w:tc>
        <w:tc>
          <w:tcPr>
            <w:tcW w:w="1859" w:type="dxa"/>
            <w:gridSpan w:val="5"/>
            <w:tcBorders>
              <w:top w:val="single" w:sz="4" w:space="0" w:color="auto"/>
              <w:bottom w:val="single" w:sz="4" w:space="0" w:color="auto"/>
            </w:tcBorders>
            <w:tcMar>
              <w:top w:w="57" w:type="dxa"/>
              <w:bottom w:w="57" w:type="dxa"/>
            </w:tcMar>
            <w:vAlign w:val="center"/>
          </w:tcPr>
          <w:p w14:paraId="42176B4D" w14:textId="77777777" w:rsidR="00E558AB" w:rsidRPr="00DC5CC0" w:rsidRDefault="00E558AB" w:rsidP="00E558AB">
            <w:pPr>
              <w:spacing w:before="40"/>
              <w:rPr>
                <w:b/>
              </w:rPr>
            </w:pPr>
            <w:r>
              <w:rPr>
                <w:b/>
              </w:rPr>
              <w:t>Home number</w:t>
            </w:r>
            <w:r w:rsidRPr="007A5EFD">
              <w:rPr>
                <w:rStyle w:val="Requiredfieldmark"/>
              </w:rPr>
              <w:t>*</w:t>
            </w:r>
          </w:p>
        </w:tc>
        <w:tc>
          <w:tcPr>
            <w:tcW w:w="2977" w:type="dxa"/>
            <w:gridSpan w:val="5"/>
            <w:tcBorders>
              <w:top w:val="single" w:sz="4" w:space="0" w:color="auto"/>
              <w:bottom w:val="single" w:sz="4" w:space="0" w:color="auto"/>
            </w:tcBorders>
            <w:tcMar>
              <w:top w:w="57" w:type="dxa"/>
              <w:bottom w:w="57" w:type="dxa"/>
            </w:tcMar>
            <w:vAlign w:val="center"/>
          </w:tcPr>
          <w:p w14:paraId="177C4D01" w14:textId="77777777" w:rsidR="00E558AB" w:rsidRPr="002C0BEF" w:rsidRDefault="00E558AB" w:rsidP="00E558AB">
            <w:pPr>
              <w:spacing w:before="40"/>
            </w:pPr>
          </w:p>
        </w:tc>
      </w:tr>
      <w:tr w:rsidR="00E558AB" w:rsidRPr="007A5EFD" w14:paraId="71C7A53C" w14:textId="77777777" w:rsidTr="00BB2B92">
        <w:trPr>
          <w:trHeight w:val="195"/>
        </w:trPr>
        <w:tc>
          <w:tcPr>
            <w:tcW w:w="10677" w:type="dxa"/>
            <w:gridSpan w:val="20"/>
            <w:tcBorders>
              <w:top w:val="single" w:sz="4" w:space="0" w:color="auto"/>
              <w:bottom w:val="single" w:sz="4" w:space="0" w:color="auto"/>
            </w:tcBorders>
            <w:shd w:val="clear" w:color="auto" w:fill="1F1F5F" w:themeFill="text1"/>
            <w:noWrap/>
            <w:tcMar>
              <w:top w:w="28" w:type="dxa"/>
              <w:bottom w:w="28" w:type="dxa"/>
            </w:tcMar>
          </w:tcPr>
          <w:p w14:paraId="0250D352" w14:textId="77777777" w:rsidR="00E558AB" w:rsidRPr="007A5EFD" w:rsidRDefault="00E558AB" w:rsidP="00E558AB">
            <w:pPr>
              <w:spacing w:before="20" w:after="20"/>
              <w:rPr>
                <w:rStyle w:val="Questionlabel"/>
              </w:rPr>
            </w:pPr>
            <w:r>
              <w:rPr>
                <w:rStyle w:val="Questionlabel"/>
                <w:color w:val="FFFFFF" w:themeColor="background1"/>
              </w:rPr>
              <w:t>Exclusion Period</w:t>
            </w:r>
          </w:p>
        </w:tc>
      </w:tr>
      <w:tr w:rsidR="00E558AB" w:rsidRPr="007A5EFD" w14:paraId="79FD61C2" w14:textId="77777777" w:rsidTr="00E5041D">
        <w:trPr>
          <w:trHeight w:val="145"/>
        </w:trPr>
        <w:tc>
          <w:tcPr>
            <w:tcW w:w="2739" w:type="dxa"/>
            <w:gridSpan w:val="4"/>
            <w:tcBorders>
              <w:top w:val="single" w:sz="4" w:space="0" w:color="auto"/>
              <w:bottom w:val="single" w:sz="4" w:space="0" w:color="auto"/>
            </w:tcBorders>
            <w:noWrap/>
            <w:tcMar>
              <w:top w:w="57" w:type="dxa"/>
              <w:bottom w:w="57" w:type="dxa"/>
            </w:tcMar>
            <w:vAlign w:val="center"/>
          </w:tcPr>
          <w:p w14:paraId="131AF4B3" w14:textId="77777777" w:rsidR="00E558AB" w:rsidRPr="002C0BEF" w:rsidRDefault="00E558AB" w:rsidP="00E558AB">
            <w:pPr>
              <w:spacing w:after="0"/>
            </w:pPr>
            <w:r>
              <w:rPr>
                <w:rStyle w:val="Questionlabel"/>
              </w:rPr>
              <w:t>How long do you wish to be excluded for?</w:t>
            </w:r>
            <w:r w:rsidRPr="007A5EFD">
              <w:rPr>
                <w:rStyle w:val="Requiredfieldmark"/>
              </w:rPr>
              <w:t>*</w:t>
            </w:r>
          </w:p>
        </w:tc>
        <w:tc>
          <w:tcPr>
            <w:tcW w:w="1701" w:type="dxa"/>
            <w:gridSpan w:val="2"/>
            <w:tcBorders>
              <w:top w:val="single" w:sz="4" w:space="0" w:color="auto"/>
              <w:bottom w:val="single" w:sz="4" w:space="0" w:color="auto"/>
            </w:tcBorders>
            <w:vAlign w:val="center"/>
          </w:tcPr>
          <w:p w14:paraId="0C2A31D9" w14:textId="77777777" w:rsidR="00E558AB" w:rsidRPr="002C0BEF" w:rsidRDefault="00E558AB" w:rsidP="00E558AB">
            <w:pPr>
              <w:spacing w:after="0"/>
            </w:pPr>
            <w:r>
              <w:rPr>
                <w:b/>
              </w:rPr>
              <w:t>Permanent</w:t>
            </w:r>
          </w:p>
        </w:tc>
        <w:tc>
          <w:tcPr>
            <w:tcW w:w="1417" w:type="dxa"/>
            <w:gridSpan w:val="5"/>
            <w:tcBorders>
              <w:top w:val="single" w:sz="4" w:space="0" w:color="auto"/>
              <w:bottom w:val="single" w:sz="4" w:space="0" w:color="auto"/>
            </w:tcBorders>
            <w:vAlign w:val="center"/>
          </w:tcPr>
          <w:p w14:paraId="49C71BDC" w14:textId="77777777" w:rsidR="00E558AB" w:rsidRPr="002C0BEF" w:rsidRDefault="00E558AB" w:rsidP="00E558AB">
            <w:pPr>
              <w:spacing w:after="0"/>
            </w:pPr>
            <w:r>
              <w:t>Yes / No</w:t>
            </w:r>
          </w:p>
        </w:tc>
        <w:tc>
          <w:tcPr>
            <w:tcW w:w="1134" w:type="dxa"/>
            <w:gridSpan w:val="3"/>
            <w:tcBorders>
              <w:top w:val="single" w:sz="4" w:space="0" w:color="auto"/>
              <w:bottom w:val="single" w:sz="4" w:space="0" w:color="auto"/>
            </w:tcBorders>
            <w:vAlign w:val="center"/>
          </w:tcPr>
          <w:p w14:paraId="7684B271" w14:textId="77777777" w:rsidR="00E558AB" w:rsidRPr="002C0BEF" w:rsidRDefault="00E558AB" w:rsidP="00E558AB">
            <w:pPr>
              <w:spacing w:after="0"/>
            </w:pPr>
            <w:r>
              <w:t>Years</w:t>
            </w:r>
          </w:p>
        </w:tc>
        <w:tc>
          <w:tcPr>
            <w:tcW w:w="1276" w:type="dxa"/>
            <w:gridSpan w:val="2"/>
            <w:tcBorders>
              <w:top w:val="single" w:sz="4" w:space="0" w:color="auto"/>
              <w:bottom w:val="single" w:sz="4" w:space="0" w:color="auto"/>
            </w:tcBorders>
            <w:vAlign w:val="center"/>
          </w:tcPr>
          <w:p w14:paraId="5BBE8BFD" w14:textId="77777777" w:rsidR="00E558AB" w:rsidRPr="003B3D7B" w:rsidRDefault="00E558AB" w:rsidP="00E558AB">
            <w:pPr>
              <w:spacing w:after="0"/>
            </w:pPr>
          </w:p>
        </w:tc>
        <w:tc>
          <w:tcPr>
            <w:tcW w:w="1134" w:type="dxa"/>
            <w:gridSpan w:val="3"/>
            <w:tcBorders>
              <w:top w:val="single" w:sz="4" w:space="0" w:color="auto"/>
              <w:bottom w:val="single" w:sz="4" w:space="0" w:color="auto"/>
            </w:tcBorders>
            <w:vAlign w:val="center"/>
          </w:tcPr>
          <w:p w14:paraId="380D5B54" w14:textId="77777777" w:rsidR="00E558AB" w:rsidRPr="003B3D7B" w:rsidRDefault="00E558AB" w:rsidP="00E558AB">
            <w:pPr>
              <w:spacing w:after="0"/>
            </w:pPr>
            <w:r>
              <w:t>Months</w:t>
            </w:r>
          </w:p>
        </w:tc>
        <w:tc>
          <w:tcPr>
            <w:tcW w:w="1276" w:type="dxa"/>
            <w:tcBorders>
              <w:top w:val="single" w:sz="4" w:space="0" w:color="auto"/>
              <w:bottom w:val="single" w:sz="4" w:space="0" w:color="auto"/>
            </w:tcBorders>
            <w:vAlign w:val="center"/>
          </w:tcPr>
          <w:p w14:paraId="73756700" w14:textId="77777777" w:rsidR="00E558AB" w:rsidRPr="003B3D7B" w:rsidRDefault="00E558AB" w:rsidP="00E558AB">
            <w:pPr>
              <w:spacing w:after="0"/>
            </w:pPr>
          </w:p>
        </w:tc>
      </w:tr>
      <w:tr w:rsidR="00E558AB" w:rsidRPr="007A5EFD" w14:paraId="6F19DE6C" w14:textId="77777777" w:rsidTr="00BB2B92">
        <w:trPr>
          <w:trHeight w:val="195"/>
        </w:trPr>
        <w:tc>
          <w:tcPr>
            <w:tcW w:w="10677" w:type="dxa"/>
            <w:gridSpan w:val="20"/>
            <w:tcBorders>
              <w:top w:val="single" w:sz="4" w:space="0" w:color="auto"/>
              <w:bottom w:val="single" w:sz="4" w:space="0" w:color="auto"/>
            </w:tcBorders>
            <w:shd w:val="clear" w:color="auto" w:fill="1F1F5F" w:themeFill="text1"/>
            <w:noWrap/>
            <w:tcMar>
              <w:top w:w="28" w:type="dxa"/>
              <w:bottom w:w="28" w:type="dxa"/>
            </w:tcMar>
          </w:tcPr>
          <w:p w14:paraId="089C4BF0" w14:textId="77777777" w:rsidR="00E558AB" w:rsidRPr="007A5EFD" w:rsidRDefault="00E558AB" w:rsidP="00E558AB">
            <w:pPr>
              <w:spacing w:before="20" w:after="20"/>
              <w:rPr>
                <w:rStyle w:val="Questionlabel"/>
              </w:rPr>
            </w:pPr>
            <w:r>
              <w:rPr>
                <w:rStyle w:val="Questionlabel"/>
                <w:color w:val="FFFFFF" w:themeColor="background1"/>
              </w:rPr>
              <w:t>Photo identification</w:t>
            </w:r>
          </w:p>
        </w:tc>
      </w:tr>
      <w:tr w:rsidR="00E558AB" w:rsidRPr="007A5EFD" w14:paraId="3D4379C0" w14:textId="77777777" w:rsidTr="00D821D8">
        <w:trPr>
          <w:trHeight w:val="145"/>
        </w:trPr>
        <w:tc>
          <w:tcPr>
            <w:tcW w:w="10677" w:type="dxa"/>
            <w:gridSpan w:val="20"/>
            <w:tcBorders>
              <w:top w:val="single" w:sz="4" w:space="0" w:color="auto"/>
              <w:bottom w:val="single" w:sz="4" w:space="0" w:color="auto"/>
            </w:tcBorders>
            <w:noWrap/>
            <w:tcMar>
              <w:top w:w="57" w:type="dxa"/>
              <w:bottom w:w="57" w:type="dxa"/>
            </w:tcMar>
          </w:tcPr>
          <w:p w14:paraId="4E76C3D4" w14:textId="77777777" w:rsidR="00E558AB" w:rsidRPr="002C0BEF" w:rsidRDefault="00E558AB" w:rsidP="00E558AB">
            <w:pPr>
              <w:spacing w:after="0"/>
            </w:pPr>
            <w:r>
              <w:t>Select your proof of identity. A copy</w:t>
            </w:r>
            <w:r w:rsidRPr="003B3D7B">
              <w:t xml:space="preserve"> </w:t>
            </w:r>
            <w:r w:rsidRPr="00852243">
              <w:rPr>
                <w:b/>
              </w:rPr>
              <w:t>must</w:t>
            </w:r>
            <w:r w:rsidRPr="003B3D7B">
              <w:t xml:space="preserve"> be lodged with</w:t>
            </w:r>
            <w:r>
              <w:t xml:space="preserve"> this application.</w:t>
            </w:r>
            <w:r w:rsidRPr="007A5EFD">
              <w:rPr>
                <w:rStyle w:val="Requiredfieldmark"/>
              </w:rPr>
              <w:t>*</w:t>
            </w:r>
          </w:p>
        </w:tc>
      </w:tr>
      <w:tr w:rsidR="00E558AB" w:rsidRPr="007A5EFD" w14:paraId="71868D5F" w14:textId="77777777" w:rsidTr="00E5041D">
        <w:trPr>
          <w:trHeight w:val="145"/>
        </w:trPr>
        <w:tc>
          <w:tcPr>
            <w:tcW w:w="1463" w:type="dxa"/>
            <w:tcBorders>
              <w:top w:val="single" w:sz="4" w:space="0" w:color="auto"/>
              <w:bottom w:val="single" w:sz="4" w:space="0" w:color="auto"/>
            </w:tcBorders>
            <w:noWrap/>
            <w:tcMar>
              <w:top w:w="57" w:type="dxa"/>
              <w:bottom w:w="57" w:type="dxa"/>
            </w:tcMar>
            <w:vAlign w:val="center"/>
          </w:tcPr>
          <w:p w14:paraId="60A29D81" w14:textId="77777777" w:rsidR="00E558AB" w:rsidRPr="007A5EFD" w:rsidRDefault="00E558AB" w:rsidP="00E558AB">
            <w:pPr>
              <w:spacing w:after="0"/>
              <w:rPr>
                <w:rStyle w:val="Questionlabel"/>
              </w:rPr>
            </w:pPr>
            <w:r>
              <w:rPr>
                <w:rStyle w:val="Questionlabel"/>
              </w:rPr>
              <w:t>Passport</w:t>
            </w:r>
          </w:p>
        </w:tc>
        <w:tc>
          <w:tcPr>
            <w:tcW w:w="1276" w:type="dxa"/>
            <w:gridSpan w:val="3"/>
            <w:tcBorders>
              <w:top w:val="single" w:sz="4" w:space="0" w:color="auto"/>
              <w:bottom w:val="single" w:sz="4" w:space="0" w:color="auto"/>
            </w:tcBorders>
            <w:noWrap/>
            <w:tcMar>
              <w:top w:w="57" w:type="dxa"/>
              <w:bottom w:w="57" w:type="dxa"/>
            </w:tcMar>
            <w:vAlign w:val="center"/>
          </w:tcPr>
          <w:p w14:paraId="59814723" w14:textId="77777777" w:rsidR="00E558AB" w:rsidRPr="002C0BEF" w:rsidRDefault="00E558AB" w:rsidP="00E558AB">
            <w:pPr>
              <w:spacing w:after="0"/>
            </w:pPr>
            <w:r>
              <w:t>Yes / No</w:t>
            </w:r>
          </w:p>
        </w:tc>
        <w:tc>
          <w:tcPr>
            <w:tcW w:w="2406" w:type="dxa"/>
            <w:gridSpan w:val="4"/>
            <w:tcBorders>
              <w:top w:val="single" w:sz="4" w:space="0" w:color="auto"/>
              <w:bottom w:val="single" w:sz="4" w:space="0" w:color="auto"/>
            </w:tcBorders>
            <w:tcMar>
              <w:top w:w="57" w:type="dxa"/>
              <w:bottom w:w="57" w:type="dxa"/>
            </w:tcMar>
            <w:vAlign w:val="center"/>
          </w:tcPr>
          <w:p w14:paraId="4F92EB6C" w14:textId="77777777" w:rsidR="00E558AB" w:rsidRPr="00916654" w:rsidRDefault="00E558AB" w:rsidP="00E558AB">
            <w:pPr>
              <w:spacing w:after="0"/>
              <w:rPr>
                <w:b/>
              </w:rPr>
            </w:pPr>
            <w:r w:rsidRPr="00916654">
              <w:rPr>
                <w:b/>
              </w:rPr>
              <w:t>Driver’s licence</w:t>
            </w:r>
          </w:p>
        </w:tc>
        <w:tc>
          <w:tcPr>
            <w:tcW w:w="1846" w:type="dxa"/>
            <w:gridSpan w:val="6"/>
            <w:tcBorders>
              <w:top w:val="single" w:sz="4" w:space="0" w:color="auto"/>
              <w:bottom w:val="single" w:sz="4" w:space="0" w:color="auto"/>
            </w:tcBorders>
            <w:vAlign w:val="center"/>
          </w:tcPr>
          <w:p w14:paraId="525E62AE" w14:textId="77777777" w:rsidR="00E558AB" w:rsidRPr="00916654" w:rsidRDefault="00E558AB" w:rsidP="00E558AB">
            <w:pPr>
              <w:spacing w:after="0"/>
              <w:rPr>
                <w:b/>
              </w:rPr>
            </w:pPr>
            <w:r>
              <w:t>Yes / No</w:t>
            </w:r>
          </w:p>
        </w:tc>
        <w:tc>
          <w:tcPr>
            <w:tcW w:w="2126" w:type="dxa"/>
            <w:gridSpan w:val="4"/>
            <w:tcBorders>
              <w:top w:val="single" w:sz="4" w:space="0" w:color="auto"/>
              <w:bottom w:val="single" w:sz="4" w:space="0" w:color="auto"/>
            </w:tcBorders>
            <w:tcMar>
              <w:top w:w="57" w:type="dxa"/>
              <w:bottom w:w="57" w:type="dxa"/>
            </w:tcMar>
            <w:vAlign w:val="center"/>
          </w:tcPr>
          <w:p w14:paraId="09FC7BE4" w14:textId="77777777" w:rsidR="00E558AB" w:rsidRPr="002C0BEF" w:rsidRDefault="00E558AB" w:rsidP="00E558AB">
            <w:pPr>
              <w:spacing w:after="0"/>
            </w:pPr>
            <w:r w:rsidRPr="00265B11">
              <w:rPr>
                <w:b/>
              </w:rPr>
              <w:t xml:space="preserve">Evidence of age </w:t>
            </w:r>
          </w:p>
        </w:tc>
        <w:tc>
          <w:tcPr>
            <w:tcW w:w="1560" w:type="dxa"/>
            <w:gridSpan w:val="2"/>
            <w:tcBorders>
              <w:top w:val="single" w:sz="4" w:space="0" w:color="auto"/>
              <w:bottom w:val="single" w:sz="4" w:space="0" w:color="auto"/>
            </w:tcBorders>
            <w:vAlign w:val="center"/>
          </w:tcPr>
          <w:p w14:paraId="362982AA" w14:textId="77777777" w:rsidR="00E558AB" w:rsidRPr="002C0BEF" w:rsidRDefault="00E558AB" w:rsidP="00E558AB">
            <w:pPr>
              <w:spacing w:after="0"/>
            </w:pPr>
            <w:r>
              <w:t>Yes / No</w:t>
            </w:r>
          </w:p>
        </w:tc>
      </w:tr>
      <w:tr w:rsidR="00E558AB" w:rsidRPr="007A5EFD" w14:paraId="26577168" w14:textId="77777777" w:rsidTr="00BB2B92">
        <w:trPr>
          <w:trHeight w:val="195"/>
        </w:trPr>
        <w:tc>
          <w:tcPr>
            <w:tcW w:w="10677" w:type="dxa"/>
            <w:gridSpan w:val="20"/>
            <w:tcBorders>
              <w:top w:val="single" w:sz="4" w:space="0" w:color="auto"/>
              <w:bottom w:val="single" w:sz="4" w:space="0" w:color="auto"/>
            </w:tcBorders>
            <w:shd w:val="clear" w:color="auto" w:fill="1F1F5F" w:themeFill="text1"/>
            <w:noWrap/>
            <w:tcMar>
              <w:top w:w="28" w:type="dxa"/>
              <w:bottom w:w="28" w:type="dxa"/>
            </w:tcMar>
            <w:vAlign w:val="center"/>
          </w:tcPr>
          <w:p w14:paraId="51EA58A4" w14:textId="77777777" w:rsidR="00E558AB" w:rsidRPr="007A5EFD" w:rsidRDefault="00E558AB" w:rsidP="001A4BCB">
            <w:pPr>
              <w:keepNext/>
              <w:spacing w:before="20" w:after="20"/>
              <w:rPr>
                <w:rStyle w:val="Questionlabel"/>
              </w:rPr>
            </w:pPr>
            <w:r>
              <w:rPr>
                <w:rStyle w:val="Questionlabel"/>
                <w:color w:val="FFFFFF" w:themeColor="background1"/>
              </w:rPr>
              <w:lastRenderedPageBreak/>
              <w:t>Counselling, information and support</w:t>
            </w:r>
          </w:p>
        </w:tc>
      </w:tr>
      <w:tr w:rsidR="00E558AB" w:rsidRPr="007A5EFD" w14:paraId="64633E18" w14:textId="77777777" w:rsidTr="00D821D8">
        <w:trPr>
          <w:trHeight w:val="145"/>
        </w:trPr>
        <w:tc>
          <w:tcPr>
            <w:tcW w:w="10677" w:type="dxa"/>
            <w:gridSpan w:val="20"/>
            <w:tcBorders>
              <w:top w:val="single" w:sz="4" w:space="0" w:color="auto"/>
              <w:bottom w:val="single" w:sz="4" w:space="0" w:color="auto"/>
            </w:tcBorders>
            <w:noWrap/>
            <w:tcMar>
              <w:top w:w="57" w:type="dxa"/>
              <w:bottom w:w="57" w:type="dxa"/>
            </w:tcMar>
          </w:tcPr>
          <w:p w14:paraId="03A676DB" w14:textId="77777777" w:rsidR="00E558AB" w:rsidRPr="006E0E95" w:rsidRDefault="00E558AB" w:rsidP="001A4BCB">
            <w:pPr>
              <w:keepNext/>
              <w:jc w:val="both"/>
              <w:rPr>
                <w:spacing w:val="-4"/>
                <w:szCs w:val="22"/>
              </w:rPr>
            </w:pPr>
            <w:r w:rsidRPr="006E0E95">
              <w:rPr>
                <w:spacing w:val="-4"/>
                <w:szCs w:val="22"/>
              </w:rPr>
              <w:t xml:space="preserve">Free and confidential support and counselling services </w:t>
            </w:r>
            <w:r>
              <w:rPr>
                <w:spacing w:val="-4"/>
                <w:szCs w:val="22"/>
              </w:rPr>
              <w:t>are available 24 hours a day, 7 </w:t>
            </w:r>
            <w:r w:rsidRPr="006E0E95">
              <w:rPr>
                <w:spacing w:val="-4"/>
                <w:szCs w:val="22"/>
              </w:rPr>
              <w:t>days a week by calling the Gambling Helpline on 1800</w:t>
            </w:r>
            <w:r>
              <w:rPr>
                <w:spacing w:val="-4"/>
                <w:szCs w:val="22"/>
              </w:rPr>
              <w:t> </w:t>
            </w:r>
            <w:r w:rsidRPr="006E0E95">
              <w:rPr>
                <w:spacing w:val="-4"/>
                <w:szCs w:val="22"/>
              </w:rPr>
              <w:t>858</w:t>
            </w:r>
            <w:r>
              <w:rPr>
                <w:spacing w:val="-4"/>
                <w:szCs w:val="22"/>
              </w:rPr>
              <w:t> </w:t>
            </w:r>
            <w:r w:rsidRPr="006E0E95">
              <w:rPr>
                <w:spacing w:val="-4"/>
                <w:szCs w:val="22"/>
              </w:rPr>
              <w:t xml:space="preserve">858 or visiting their website: </w:t>
            </w:r>
            <w:hyperlink r:id="rId10" w:history="1">
              <w:r w:rsidRPr="00906E7A">
                <w:rPr>
                  <w:rStyle w:val="Hyperlink"/>
                  <w:spacing w:val="-4"/>
                  <w:szCs w:val="22"/>
                </w:rPr>
                <w:t>www.gamblinghelponline.org.au</w:t>
              </w:r>
            </w:hyperlink>
            <w:r>
              <w:rPr>
                <w:spacing w:val="-4"/>
                <w:szCs w:val="22"/>
              </w:rPr>
              <w:t xml:space="preserve">  </w:t>
            </w:r>
          </w:p>
          <w:p w14:paraId="242A5B65" w14:textId="77777777" w:rsidR="00E558AB" w:rsidRPr="006E0E95" w:rsidRDefault="00E558AB" w:rsidP="001A4BCB">
            <w:pPr>
              <w:keepNext/>
              <w:jc w:val="both"/>
              <w:rPr>
                <w:spacing w:val="-4"/>
                <w:szCs w:val="22"/>
              </w:rPr>
            </w:pPr>
            <w:r w:rsidRPr="006E0E95">
              <w:rPr>
                <w:spacing w:val="-4"/>
                <w:szCs w:val="22"/>
              </w:rPr>
              <w:t>There are a wide range of resources available for anyone affected by gambling across Australia. These services are open to people with a gambling addiction, as well as their friends and families.</w:t>
            </w:r>
          </w:p>
          <w:p w14:paraId="0800EF23" w14:textId="77777777" w:rsidR="00E558AB" w:rsidRDefault="00E558AB" w:rsidP="001A4BCB">
            <w:pPr>
              <w:keepNext/>
              <w:jc w:val="both"/>
              <w:rPr>
                <w:spacing w:val="-4"/>
                <w:szCs w:val="22"/>
              </w:rPr>
            </w:pPr>
            <w:r>
              <w:rPr>
                <w:spacing w:val="-4"/>
                <w:szCs w:val="22"/>
              </w:rPr>
              <w:t>Each state and t</w:t>
            </w:r>
            <w:r w:rsidRPr="006E0E95">
              <w:rPr>
                <w:spacing w:val="-4"/>
                <w:szCs w:val="22"/>
              </w:rPr>
              <w:t xml:space="preserve">erritory has a range of counselling services which may help with addictions, relationships and financial counselling for people with gambling-related problems and their families. </w:t>
            </w:r>
          </w:p>
          <w:p w14:paraId="26E2C318" w14:textId="77777777" w:rsidR="00E558AB" w:rsidRPr="002C0BEF" w:rsidRDefault="00E558AB" w:rsidP="001A4BCB">
            <w:pPr>
              <w:keepNext/>
              <w:jc w:val="both"/>
            </w:pPr>
            <w:r w:rsidRPr="006E0E95">
              <w:rPr>
                <w:spacing w:val="-4"/>
                <w:szCs w:val="22"/>
              </w:rPr>
              <w:t xml:space="preserve">To find out where your closest service is located, </w:t>
            </w:r>
            <w:r>
              <w:rPr>
                <w:spacing w:val="-4"/>
                <w:szCs w:val="22"/>
              </w:rPr>
              <w:t>call</w:t>
            </w:r>
            <w:r w:rsidRPr="006E0E95">
              <w:rPr>
                <w:spacing w:val="-4"/>
                <w:szCs w:val="22"/>
              </w:rPr>
              <w:t xml:space="preserve"> the Gambling Helpline or visit their website for a referral to a friendly and non-judgemental professional. The Gambling Helpline can organise an interpreter for you.</w:t>
            </w:r>
          </w:p>
        </w:tc>
      </w:tr>
      <w:tr w:rsidR="00E558AB" w:rsidRPr="007A5EFD" w14:paraId="39B397E1" w14:textId="77777777" w:rsidTr="00BB2B92">
        <w:trPr>
          <w:trHeight w:val="195"/>
        </w:trPr>
        <w:tc>
          <w:tcPr>
            <w:tcW w:w="10677" w:type="dxa"/>
            <w:gridSpan w:val="20"/>
            <w:tcBorders>
              <w:top w:val="single" w:sz="4" w:space="0" w:color="auto"/>
              <w:bottom w:val="single" w:sz="4" w:space="0" w:color="auto"/>
            </w:tcBorders>
            <w:shd w:val="clear" w:color="auto" w:fill="1F1F5F" w:themeFill="text1"/>
            <w:noWrap/>
            <w:tcMar>
              <w:top w:w="28" w:type="dxa"/>
              <w:bottom w:w="28" w:type="dxa"/>
            </w:tcMar>
          </w:tcPr>
          <w:p w14:paraId="4E51F868" w14:textId="77777777" w:rsidR="00E558AB" w:rsidRPr="007A5EFD" w:rsidRDefault="00E558AB" w:rsidP="00E558AB">
            <w:pPr>
              <w:keepNext/>
              <w:spacing w:before="20" w:after="20"/>
              <w:rPr>
                <w:rStyle w:val="Questionlabel"/>
              </w:rPr>
            </w:pPr>
            <w:r>
              <w:rPr>
                <w:rStyle w:val="Questionlabel"/>
                <w:color w:val="FFFFFF" w:themeColor="background1"/>
              </w:rPr>
              <w:t>Statement</w:t>
            </w:r>
          </w:p>
        </w:tc>
      </w:tr>
      <w:tr w:rsidR="00E558AB" w:rsidRPr="007A5EFD" w14:paraId="105A737D" w14:textId="77777777" w:rsidTr="00491902">
        <w:trPr>
          <w:trHeight w:val="145"/>
        </w:trPr>
        <w:tc>
          <w:tcPr>
            <w:tcW w:w="10677" w:type="dxa"/>
            <w:gridSpan w:val="20"/>
            <w:tcBorders>
              <w:top w:val="single" w:sz="4" w:space="0" w:color="auto"/>
              <w:bottom w:val="single" w:sz="4" w:space="0" w:color="auto"/>
            </w:tcBorders>
            <w:noWrap/>
            <w:tcMar>
              <w:top w:w="57" w:type="dxa"/>
              <w:bottom w:w="57" w:type="dxa"/>
            </w:tcMar>
          </w:tcPr>
          <w:p w14:paraId="39D6745F" w14:textId="77777777" w:rsidR="00E558AB" w:rsidRPr="006E0E95" w:rsidRDefault="00E558AB" w:rsidP="001A4BCB">
            <w:pPr>
              <w:spacing w:after="20"/>
              <w:ind w:left="-60" w:right="-101"/>
              <w:jc w:val="both"/>
              <w:rPr>
                <w:spacing w:val="-4"/>
                <w:szCs w:val="22"/>
              </w:rPr>
            </w:pPr>
            <w:r w:rsidRPr="006E0E95">
              <w:rPr>
                <w:spacing w:val="-4"/>
                <w:szCs w:val="22"/>
              </w:rPr>
              <w:t>I wish to be excluded from wagering with the nominated Sports Bookmaker(s)/Betting Exchange Operator(s) licensed in the NT, in accordance with the NT Code of Practice for Responsible Service Online Gambling 2019.</w:t>
            </w:r>
          </w:p>
          <w:p w14:paraId="733B2DFC" w14:textId="77777777" w:rsidR="00E558AB" w:rsidRPr="006E0E95" w:rsidRDefault="00E558AB" w:rsidP="001A4BCB">
            <w:pPr>
              <w:spacing w:after="20"/>
              <w:ind w:left="-60"/>
              <w:jc w:val="both"/>
              <w:rPr>
                <w:spacing w:val="-4"/>
                <w:szCs w:val="22"/>
              </w:rPr>
            </w:pPr>
            <w:r w:rsidRPr="006E0E95">
              <w:rPr>
                <w:spacing w:val="-4"/>
                <w:szCs w:val="22"/>
              </w:rPr>
              <w:t>In completing and lodging this Self-exclusion Notice with the</w:t>
            </w:r>
            <w:r>
              <w:rPr>
                <w:spacing w:val="-4"/>
                <w:szCs w:val="22"/>
              </w:rPr>
              <w:t xml:space="preserve"> Northern Territory</w:t>
            </w:r>
            <w:r w:rsidRPr="006E0E95">
              <w:rPr>
                <w:spacing w:val="-4"/>
                <w:szCs w:val="22"/>
              </w:rPr>
              <w:t xml:space="preserve"> Racing</w:t>
            </w:r>
            <w:r>
              <w:rPr>
                <w:spacing w:val="-4"/>
                <w:szCs w:val="22"/>
              </w:rPr>
              <w:t xml:space="preserve"> and Wagering</w:t>
            </w:r>
            <w:r w:rsidRPr="006E0E95">
              <w:rPr>
                <w:spacing w:val="-4"/>
                <w:szCs w:val="22"/>
              </w:rPr>
              <w:t xml:space="preserve"> Commission</w:t>
            </w:r>
            <w:r>
              <w:rPr>
                <w:spacing w:val="-4"/>
                <w:szCs w:val="22"/>
              </w:rPr>
              <w:t xml:space="preserve"> (Commission)</w:t>
            </w:r>
            <w:r w:rsidRPr="006E0E95">
              <w:rPr>
                <w:spacing w:val="-4"/>
                <w:szCs w:val="22"/>
              </w:rPr>
              <w:t>, I understand and agree that:</w:t>
            </w:r>
          </w:p>
          <w:p w14:paraId="406015B5" w14:textId="77777777" w:rsidR="00E558AB" w:rsidRPr="006E0E95" w:rsidRDefault="00E558AB" w:rsidP="001A4BCB">
            <w:pPr>
              <w:pStyle w:val="ListParagraph"/>
              <w:numPr>
                <w:ilvl w:val="0"/>
                <w:numId w:val="13"/>
              </w:numPr>
              <w:spacing w:after="20"/>
              <w:ind w:left="224"/>
              <w:jc w:val="both"/>
              <w:rPr>
                <w:rFonts w:eastAsia="PMingLiU"/>
                <w:spacing w:val="-4"/>
                <w:szCs w:val="22"/>
              </w:rPr>
            </w:pPr>
            <w:r w:rsidRPr="006E0E95">
              <w:rPr>
                <w:spacing w:val="-4"/>
                <w:szCs w:val="22"/>
              </w:rPr>
              <w:t>During the Exclusion Period:</w:t>
            </w:r>
          </w:p>
          <w:p w14:paraId="412D8FA7" w14:textId="77777777" w:rsidR="00E558AB" w:rsidRPr="006E0E95" w:rsidRDefault="00E558AB" w:rsidP="001A4BCB">
            <w:pPr>
              <w:pStyle w:val="ListParagraph"/>
              <w:numPr>
                <w:ilvl w:val="1"/>
                <w:numId w:val="13"/>
              </w:numPr>
              <w:spacing w:after="20"/>
              <w:ind w:left="507" w:right="-101"/>
              <w:jc w:val="both"/>
              <w:rPr>
                <w:spacing w:val="-4"/>
                <w:szCs w:val="22"/>
              </w:rPr>
            </w:pPr>
            <w:r w:rsidRPr="006E0E95">
              <w:rPr>
                <w:spacing w:val="-4"/>
                <w:szCs w:val="22"/>
              </w:rPr>
              <w:t>I will not wager or attempt to wager with the nominated Sports Bookmaker(s)/Betting Exchange Operator(s), including via websites, mobile apps and telephone wagering; and</w:t>
            </w:r>
          </w:p>
          <w:p w14:paraId="0BECDDC7" w14:textId="77777777" w:rsidR="00E558AB" w:rsidRPr="006E0E95" w:rsidRDefault="00E558AB" w:rsidP="001A4BCB">
            <w:pPr>
              <w:pStyle w:val="ListParagraph"/>
              <w:numPr>
                <w:ilvl w:val="1"/>
                <w:numId w:val="13"/>
              </w:numPr>
              <w:spacing w:after="20"/>
              <w:ind w:left="507"/>
              <w:jc w:val="both"/>
              <w:rPr>
                <w:spacing w:val="-4"/>
                <w:szCs w:val="22"/>
              </w:rPr>
            </w:pPr>
            <w:r w:rsidRPr="006E0E95">
              <w:rPr>
                <w:spacing w:val="-4"/>
                <w:szCs w:val="22"/>
              </w:rPr>
              <w:t>The nominated Sports Bookmaker(s)/Betting Exchange Operator(s) may restrict my ability to access my account(s) and their websites, mobile apps and telephone wagering facilities.</w:t>
            </w:r>
          </w:p>
          <w:p w14:paraId="1904C22F" w14:textId="77777777" w:rsidR="00E558AB" w:rsidRPr="006E0E95" w:rsidRDefault="00E558AB" w:rsidP="001A4BCB">
            <w:pPr>
              <w:pStyle w:val="ListParagraph"/>
              <w:numPr>
                <w:ilvl w:val="0"/>
                <w:numId w:val="13"/>
              </w:numPr>
              <w:spacing w:after="20"/>
              <w:ind w:left="224"/>
              <w:jc w:val="both"/>
              <w:rPr>
                <w:spacing w:val="-4"/>
                <w:szCs w:val="22"/>
              </w:rPr>
            </w:pPr>
            <w:r w:rsidRPr="006E0E95">
              <w:rPr>
                <w:spacing w:val="-4"/>
                <w:szCs w:val="22"/>
              </w:rPr>
              <w:t>Where I have sought a permanent exclusion, the nominated Sports Bookmaker(s)/ Betting Exchange Operator(s) may also close my account(s).</w:t>
            </w:r>
          </w:p>
          <w:p w14:paraId="669A42F7" w14:textId="77777777" w:rsidR="00E558AB" w:rsidRPr="006E0E95" w:rsidRDefault="00E558AB" w:rsidP="001A4BCB">
            <w:pPr>
              <w:pStyle w:val="ListParagraph"/>
              <w:numPr>
                <w:ilvl w:val="0"/>
                <w:numId w:val="13"/>
              </w:numPr>
              <w:spacing w:after="20"/>
              <w:ind w:left="224"/>
              <w:jc w:val="both"/>
              <w:rPr>
                <w:spacing w:val="-4"/>
                <w:szCs w:val="22"/>
              </w:rPr>
            </w:pPr>
            <w:r w:rsidRPr="006E0E95">
              <w:rPr>
                <w:spacing w:val="-4"/>
                <w:szCs w:val="22"/>
              </w:rPr>
              <w:t>The Personal Details and other personal information contained in this form are collected by Licensing NT on behalf of the</w:t>
            </w:r>
            <w:r>
              <w:rPr>
                <w:spacing w:val="-4"/>
                <w:szCs w:val="22"/>
              </w:rPr>
              <w:t xml:space="preserve"> </w:t>
            </w:r>
            <w:r w:rsidRPr="006E0E95">
              <w:rPr>
                <w:spacing w:val="-4"/>
                <w:szCs w:val="22"/>
              </w:rPr>
              <w:t xml:space="preserve">Commission for the purpose of fulfilling its functions under the </w:t>
            </w:r>
            <w:r w:rsidRPr="006E0E95">
              <w:rPr>
                <w:i/>
                <w:spacing w:val="-4"/>
                <w:szCs w:val="22"/>
              </w:rPr>
              <w:t xml:space="preserve">Racing and </w:t>
            </w:r>
            <w:r>
              <w:rPr>
                <w:i/>
                <w:spacing w:val="-4"/>
                <w:szCs w:val="22"/>
              </w:rPr>
              <w:t>Wagering</w:t>
            </w:r>
            <w:r w:rsidRPr="006E0E95">
              <w:rPr>
                <w:i/>
                <w:spacing w:val="-4"/>
                <w:szCs w:val="22"/>
              </w:rPr>
              <w:t xml:space="preserve"> Act </w:t>
            </w:r>
            <w:r>
              <w:rPr>
                <w:i/>
                <w:spacing w:val="-4"/>
                <w:szCs w:val="22"/>
              </w:rPr>
              <w:t>2024</w:t>
            </w:r>
            <w:r w:rsidRPr="006E0E95">
              <w:rPr>
                <w:spacing w:val="-4"/>
                <w:szCs w:val="22"/>
              </w:rPr>
              <w:t xml:space="preserve"> .</w:t>
            </w:r>
          </w:p>
          <w:p w14:paraId="4707D8EB" w14:textId="77777777" w:rsidR="00E558AB" w:rsidRPr="006E0E95" w:rsidRDefault="00E558AB" w:rsidP="001A4BCB">
            <w:pPr>
              <w:pStyle w:val="ListParagraph"/>
              <w:numPr>
                <w:ilvl w:val="0"/>
                <w:numId w:val="13"/>
              </w:numPr>
              <w:spacing w:after="20"/>
              <w:ind w:left="224"/>
              <w:jc w:val="both"/>
              <w:rPr>
                <w:spacing w:val="-4"/>
                <w:szCs w:val="22"/>
              </w:rPr>
            </w:pPr>
            <w:r w:rsidRPr="006E0E95">
              <w:rPr>
                <w:spacing w:val="-4"/>
                <w:szCs w:val="22"/>
              </w:rPr>
              <w:t>I consent to this Notice (including my Personal Details and the Exclusion Period) being provided to the nominated Sports Bookmaker(s)/Betting Exchange Operator(s) licensed in the Northern Territory, where it may be placed on the Responsible Gambling Incident Register(s) held by those Sports Bookmaker(s)/Betting Exchange Operator(s).</w:t>
            </w:r>
          </w:p>
          <w:p w14:paraId="13198B63" w14:textId="77777777" w:rsidR="00E558AB" w:rsidRPr="006E0E95" w:rsidRDefault="00E558AB" w:rsidP="001A4BCB">
            <w:pPr>
              <w:pStyle w:val="ListParagraph"/>
              <w:numPr>
                <w:ilvl w:val="0"/>
                <w:numId w:val="13"/>
              </w:numPr>
              <w:spacing w:after="20"/>
              <w:ind w:left="224"/>
              <w:jc w:val="both"/>
              <w:rPr>
                <w:spacing w:val="-4"/>
                <w:szCs w:val="22"/>
              </w:rPr>
            </w:pPr>
            <w:r w:rsidRPr="006E0E95">
              <w:rPr>
                <w:spacing w:val="-4"/>
                <w:szCs w:val="22"/>
              </w:rPr>
              <w:t>Where I have applied to be excluded from all Sports Bookmaker(s)/Betting Exchange Operator(s) licensed in the Northern Territory, the Commission or Licensing NT will endeavour to provide this Notice to any new Sports Bookmaker(s)/Betting Exchange Operator(s) which become licensed after lodgement of this form.</w:t>
            </w:r>
          </w:p>
          <w:p w14:paraId="56050A8A" w14:textId="77777777" w:rsidR="00E558AB" w:rsidRPr="006E0E95" w:rsidRDefault="00E558AB" w:rsidP="001A4BCB">
            <w:pPr>
              <w:pStyle w:val="ListParagraph"/>
              <w:numPr>
                <w:ilvl w:val="0"/>
                <w:numId w:val="13"/>
              </w:numPr>
              <w:spacing w:after="20"/>
              <w:ind w:left="224"/>
              <w:jc w:val="both"/>
              <w:rPr>
                <w:spacing w:val="-4"/>
                <w:szCs w:val="22"/>
              </w:rPr>
            </w:pPr>
            <w:r w:rsidRPr="006E0E95">
              <w:rPr>
                <w:spacing w:val="-4"/>
                <w:szCs w:val="22"/>
              </w:rPr>
              <w:t>It is not the role of the Commission or Licensing NT to exclude individuals from gambling, and it is not the responsibility of the Commission or Licensing NT to exclude me from gambling.</w:t>
            </w:r>
          </w:p>
          <w:p w14:paraId="1A72251B" w14:textId="77777777" w:rsidR="00E558AB" w:rsidRPr="006E0E95" w:rsidRDefault="00E558AB" w:rsidP="001A4BCB">
            <w:pPr>
              <w:pStyle w:val="ListParagraph"/>
              <w:numPr>
                <w:ilvl w:val="0"/>
                <w:numId w:val="13"/>
              </w:numPr>
              <w:spacing w:after="20"/>
              <w:ind w:left="224" w:right="-101"/>
              <w:jc w:val="both"/>
              <w:rPr>
                <w:spacing w:val="-4"/>
                <w:szCs w:val="22"/>
              </w:rPr>
            </w:pPr>
            <w:r w:rsidRPr="006E0E95">
              <w:rPr>
                <w:spacing w:val="-4"/>
                <w:szCs w:val="22"/>
              </w:rPr>
              <w:t>My exclusion from using the gambling products and services of the nominated Sports Bookmaker(s)/Betting Exchange Operator(s) is voluntary, and the onus is on me to abide by the exclusions I have specified in this Notice.</w:t>
            </w:r>
          </w:p>
          <w:p w14:paraId="28062F89" w14:textId="77777777" w:rsidR="00E558AB" w:rsidRPr="006E0E95" w:rsidRDefault="00E558AB" w:rsidP="001A4BCB">
            <w:pPr>
              <w:pStyle w:val="ListParagraph"/>
              <w:numPr>
                <w:ilvl w:val="0"/>
                <w:numId w:val="13"/>
              </w:numPr>
              <w:spacing w:after="40"/>
              <w:ind w:left="224"/>
              <w:jc w:val="both"/>
              <w:rPr>
                <w:spacing w:val="-4"/>
              </w:rPr>
            </w:pPr>
            <w:r w:rsidRPr="006E0E95">
              <w:rPr>
                <w:spacing w:val="-4"/>
                <w:szCs w:val="22"/>
              </w:rPr>
              <w:t>I have the right to seek independent legal or other professional advice before signing and lodging this Notice.</w:t>
            </w:r>
          </w:p>
        </w:tc>
      </w:tr>
      <w:tr w:rsidR="00E558AB" w:rsidRPr="007A5EFD" w14:paraId="0B351300" w14:textId="77777777" w:rsidTr="00BB2B92">
        <w:trPr>
          <w:trHeight w:val="13"/>
        </w:trPr>
        <w:tc>
          <w:tcPr>
            <w:tcW w:w="10677" w:type="dxa"/>
            <w:gridSpan w:val="20"/>
            <w:tcBorders>
              <w:top w:val="single" w:sz="4" w:space="0" w:color="auto"/>
              <w:bottom w:val="nil"/>
            </w:tcBorders>
            <w:shd w:val="clear" w:color="auto" w:fill="1F1F5F" w:themeFill="text1"/>
            <w:noWrap/>
            <w:tcMar>
              <w:top w:w="28" w:type="dxa"/>
              <w:bottom w:w="28" w:type="dxa"/>
            </w:tcMar>
          </w:tcPr>
          <w:p w14:paraId="790D3848" w14:textId="77777777" w:rsidR="00E558AB" w:rsidRPr="002C0BEF" w:rsidRDefault="00E558AB" w:rsidP="00E558AB">
            <w:pPr>
              <w:spacing w:before="20" w:after="20"/>
            </w:pPr>
            <w:r w:rsidRPr="00916654">
              <w:rPr>
                <w:rStyle w:val="Questionlabel"/>
              </w:rPr>
              <w:t>Declaration</w:t>
            </w:r>
          </w:p>
        </w:tc>
      </w:tr>
      <w:tr w:rsidR="00E558AB" w:rsidRPr="007A5EFD" w14:paraId="7D316743" w14:textId="77777777" w:rsidTr="001E0DF6">
        <w:trPr>
          <w:trHeight w:val="13"/>
        </w:trPr>
        <w:tc>
          <w:tcPr>
            <w:tcW w:w="10677" w:type="dxa"/>
            <w:gridSpan w:val="20"/>
            <w:tcBorders>
              <w:top w:val="single" w:sz="4" w:space="0" w:color="auto"/>
              <w:bottom w:val="nil"/>
            </w:tcBorders>
            <w:noWrap/>
            <w:tcMar>
              <w:top w:w="57" w:type="dxa"/>
              <w:bottom w:w="57" w:type="dxa"/>
            </w:tcMar>
          </w:tcPr>
          <w:p w14:paraId="0E26AFC2" w14:textId="77777777" w:rsidR="00E558AB" w:rsidRDefault="00E558AB" w:rsidP="00E558AB">
            <w:pPr>
              <w:spacing w:before="20" w:after="20"/>
            </w:pPr>
            <w:r w:rsidRPr="005E55CD">
              <w:rPr>
                <w:b/>
              </w:rPr>
              <w:t xml:space="preserve">By signing below, you agree to have read and understood the Statement above. </w:t>
            </w:r>
          </w:p>
        </w:tc>
      </w:tr>
      <w:tr w:rsidR="00E558AB" w:rsidRPr="007A5EFD" w14:paraId="611803FD" w14:textId="77777777" w:rsidTr="00E5041D">
        <w:trPr>
          <w:trHeight w:hRule="exact" w:val="416"/>
        </w:trPr>
        <w:tc>
          <w:tcPr>
            <w:tcW w:w="244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bottom"/>
          </w:tcPr>
          <w:p w14:paraId="6B53619C" w14:textId="77777777" w:rsidR="00E558AB" w:rsidRPr="00916654" w:rsidRDefault="00E558AB" w:rsidP="00E558AB">
            <w:pPr>
              <w:spacing w:after="0"/>
              <w:rPr>
                <w:rStyle w:val="Questionlabel"/>
              </w:rPr>
            </w:pPr>
            <w:r>
              <w:rPr>
                <w:rStyle w:val="Questionlabel"/>
              </w:rPr>
              <w:t>Your signature</w:t>
            </w:r>
            <w:r w:rsidRPr="007A5EFD">
              <w:rPr>
                <w:rStyle w:val="Requiredfieldmark"/>
              </w:rPr>
              <w:t>*</w:t>
            </w:r>
          </w:p>
        </w:tc>
        <w:tc>
          <w:tcPr>
            <w:tcW w:w="3978" w:type="dxa"/>
            <w:gridSpan w:val="9"/>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8D489A4" w14:textId="77777777" w:rsidR="00E558AB" w:rsidRDefault="00E558AB" w:rsidP="00E558AB">
            <w:pPr>
              <w:spacing w:after="0"/>
            </w:pPr>
          </w:p>
        </w:tc>
        <w:tc>
          <w:tcPr>
            <w:tcW w:w="1979" w:type="dxa"/>
            <w:gridSpan w:val="5"/>
            <w:tcBorders>
              <w:top w:val="single" w:sz="4" w:space="0" w:color="auto"/>
              <w:left w:val="single" w:sz="4" w:space="0" w:color="auto"/>
              <w:bottom w:val="single" w:sz="4" w:space="0" w:color="auto"/>
              <w:right w:val="single" w:sz="4" w:space="0" w:color="auto"/>
            </w:tcBorders>
            <w:vAlign w:val="bottom"/>
          </w:tcPr>
          <w:p w14:paraId="0CB14F0B" w14:textId="77777777" w:rsidR="00E558AB" w:rsidRDefault="00E558AB" w:rsidP="00E558AB">
            <w:pPr>
              <w:spacing w:after="0"/>
            </w:pPr>
            <w:r w:rsidRPr="003B3D7B">
              <w:rPr>
                <w:b/>
              </w:rPr>
              <w:t>Date</w:t>
            </w:r>
            <w:r w:rsidRPr="007A5EFD">
              <w:rPr>
                <w:rStyle w:val="Requiredfieldmark"/>
              </w:rPr>
              <w:t>*</w:t>
            </w:r>
          </w:p>
        </w:tc>
        <w:tc>
          <w:tcPr>
            <w:tcW w:w="2274" w:type="dxa"/>
            <w:gridSpan w:val="3"/>
            <w:tcBorders>
              <w:top w:val="single" w:sz="4" w:space="0" w:color="auto"/>
              <w:left w:val="single" w:sz="4" w:space="0" w:color="auto"/>
              <w:bottom w:val="single" w:sz="4" w:space="0" w:color="auto"/>
            </w:tcBorders>
            <w:vAlign w:val="bottom"/>
          </w:tcPr>
          <w:p w14:paraId="09321338" w14:textId="77777777" w:rsidR="00E558AB" w:rsidRDefault="00E558AB" w:rsidP="00E558AB">
            <w:pPr>
              <w:spacing w:after="0"/>
            </w:pPr>
          </w:p>
        </w:tc>
      </w:tr>
      <w:tr w:rsidR="00E558AB" w:rsidRPr="007A5EFD" w14:paraId="3A753437" w14:textId="77777777" w:rsidTr="00BB2B92">
        <w:trPr>
          <w:trHeight w:val="195"/>
        </w:trPr>
        <w:tc>
          <w:tcPr>
            <w:tcW w:w="10677" w:type="dxa"/>
            <w:gridSpan w:val="20"/>
            <w:tcBorders>
              <w:top w:val="single" w:sz="4" w:space="0" w:color="auto"/>
              <w:bottom w:val="single" w:sz="4" w:space="0" w:color="auto"/>
            </w:tcBorders>
            <w:shd w:val="clear" w:color="auto" w:fill="1F1F5F" w:themeFill="text1"/>
            <w:noWrap/>
            <w:tcMar>
              <w:top w:w="28" w:type="dxa"/>
              <w:bottom w:w="28" w:type="dxa"/>
            </w:tcMar>
          </w:tcPr>
          <w:p w14:paraId="715DE709" w14:textId="77777777" w:rsidR="00E558AB" w:rsidRPr="007A5EFD" w:rsidRDefault="00E558AB" w:rsidP="00E558AB">
            <w:pPr>
              <w:spacing w:before="20" w:after="20"/>
              <w:rPr>
                <w:rStyle w:val="Questionlabel"/>
              </w:rPr>
            </w:pPr>
            <w:r>
              <w:rPr>
                <w:rStyle w:val="Questionlabel"/>
                <w:color w:val="FFFFFF" w:themeColor="background1"/>
              </w:rPr>
              <w:t>Witness details and signature</w:t>
            </w:r>
          </w:p>
        </w:tc>
      </w:tr>
      <w:tr w:rsidR="00E558AB" w:rsidRPr="007A5EFD" w14:paraId="448DF1BF" w14:textId="77777777" w:rsidTr="005E55CD">
        <w:trPr>
          <w:trHeight w:val="145"/>
        </w:trPr>
        <w:tc>
          <w:tcPr>
            <w:tcW w:w="2166" w:type="dxa"/>
            <w:gridSpan w:val="2"/>
            <w:tcBorders>
              <w:top w:val="single" w:sz="4" w:space="0" w:color="auto"/>
              <w:bottom w:val="single" w:sz="4" w:space="0" w:color="auto"/>
            </w:tcBorders>
            <w:noWrap/>
            <w:tcMar>
              <w:top w:w="57" w:type="dxa"/>
              <w:bottom w:w="57" w:type="dxa"/>
            </w:tcMar>
            <w:vAlign w:val="center"/>
          </w:tcPr>
          <w:p w14:paraId="3D60E3D8" w14:textId="77777777" w:rsidR="00E558AB" w:rsidRPr="007A5EFD" w:rsidRDefault="00E558AB" w:rsidP="00E558AB">
            <w:pPr>
              <w:spacing w:before="20" w:after="20"/>
              <w:rPr>
                <w:rStyle w:val="Questionlabel"/>
              </w:rPr>
            </w:pPr>
            <w:r>
              <w:rPr>
                <w:rStyle w:val="Questionlabel"/>
              </w:rPr>
              <w:t>Witness full name</w:t>
            </w:r>
            <w:r w:rsidRPr="007A5EFD">
              <w:rPr>
                <w:rStyle w:val="Requiredfieldmark"/>
              </w:rPr>
              <w:t>*</w:t>
            </w:r>
          </w:p>
        </w:tc>
        <w:tc>
          <w:tcPr>
            <w:tcW w:w="8511" w:type="dxa"/>
            <w:gridSpan w:val="18"/>
            <w:tcBorders>
              <w:top w:val="single" w:sz="4" w:space="0" w:color="auto"/>
              <w:bottom w:val="single" w:sz="4" w:space="0" w:color="auto"/>
            </w:tcBorders>
            <w:noWrap/>
            <w:tcMar>
              <w:top w:w="57" w:type="dxa"/>
              <w:bottom w:w="57" w:type="dxa"/>
            </w:tcMar>
            <w:vAlign w:val="center"/>
          </w:tcPr>
          <w:p w14:paraId="4911A258" w14:textId="77777777" w:rsidR="00E558AB" w:rsidRPr="002C0BEF" w:rsidRDefault="00E558AB" w:rsidP="00E558AB">
            <w:pPr>
              <w:spacing w:before="20" w:after="20"/>
            </w:pPr>
          </w:p>
        </w:tc>
      </w:tr>
      <w:tr w:rsidR="00E558AB" w:rsidRPr="007A5EFD" w14:paraId="08027C3E" w14:textId="77777777" w:rsidTr="00865377">
        <w:trPr>
          <w:trHeight w:val="145"/>
        </w:trPr>
        <w:tc>
          <w:tcPr>
            <w:tcW w:w="2166" w:type="dxa"/>
            <w:gridSpan w:val="2"/>
            <w:tcBorders>
              <w:top w:val="single" w:sz="4" w:space="0" w:color="auto"/>
              <w:bottom w:val="single" w:sz="4" w:space="0" w:color="auto"/>
            </w:tcBorders>
            <w:noWrap/>
            <w:tcMar>
              <w:top w:w="57" w:type="dxa"/>
              <w:bottom w:w="57" w:type="dxa"/>
            </w:tcMar>
            <w:vAlign w:val="center"/>
          </w:tcPr>
          <w:p w14:paraId="147FF5D2" w14:textId="77777777" w:rsidR="00E558AB" w:rsidRDefault="00E558AB" w:rsidP="00E558AB">
            <w:pPr>
              <w:spacing w:before="20" w:after="20"/>
              <w:rPr>
                <w:rStyle w:val="Questionlabel"/>
              </w:rPr>
            </w:pPr>
            <w:r>
              <w:rPr>
                <w:rStyle w:val="Questionlabel"/>
              </w:rPr>
              <w:t>Contact number</w:t>
            </w:r>
            <w:r w:rsidRPr="007A5EFD">
              <w:rPr>
                <w:rStyle w:val="Requiredfieldmark"/>
              </w:rPr>
              <w:t>*</w:t>
            </w:r>
          </w:p>
        </w:tc>
        <w:tc>
          <w:tcPr>
            <w:tcW w:w="2557" w:type="dxa"/>
            <w:gridSpan w:val="5"/>
            <w:tcBorders>
              <w:top w:val="single" w:sz="4" w:space="0" w:color="auto"/>
              <w:bottom w:val="single" w:sz="4" w:space="0" w:color="auto"/>
            </w:tcBorders>
            <w:noWrap/>
            <w:tcMar>
              <w:top w:w="57" w:type="dxa"/>
              <w:bottom w:w="57" w:type="dxa"/>
            </w:tcMar>
            <w:vAlign w:val="center"/>
          </w:tcPr>
          <w:p w14:paraId="0C062D11" w14:textId="77777777" w:rsidR="00E558AB" w:rsidRPr="002C0BEF" w:rsidRDefault="00E558AB" w:rsidP="00E558AB">
            <w:pPr>
              <w:spacing w:before="20" w:after="20"/>
            </w:pPr>
          </w:p>
        </w:tc>
        <w:tc>
          <w:tcPr>
            <w:tcW w:w="1985" w:type="dxa"/>
            <w:gridSpan w:val="6"/>
            <w:tcBorders>
              <w:top w:val="single" w:sz="4" w:space="0" w:color="auto"/>
              <w:bottom w:val="single" w:sz="4" w:space="0" w:color="auto"/>
            </w:tcBorders>
            <w:tcMar>
              <w:top w:w="57" w:type="dxa"/>
              <w:bottom w:w="57" w:type="dxa"/>
            </w:tcMar>
            <w:vAlign w:val="center"/>
          </w:tcPr>
          <w:p w14:paraId="63FBAC5B" w14:textId="77777777" w:rsidR="00E558AB" w:rsidRPr="003B3D7B" w:rsidRDefault="00E558AB" w:rsidP="00E558AB">
            <w:pPr>
              <w:spacing w:before="20" w:after="20"/>
              <w:rPr>
                <w:b/>
              </w:rPr>
            </w:pPr>
            <w:r w:rsidRPr="003B3D7B">
              <w:rPr>
                <w:b/>
              </w:rPr>
              <w:t>Contact address</w:t>
            </w:r>
            <w:r w:rsidRPr="007A5EFD">
              <w:rPr>
                <w:rStyle w:val="Requiredfieldmark"/>
              </w:rPr>
              <w:t>*</w:t>
            </w:r>
          </w:p>
        </w:tc>
        <w:tc>
          <w:tcPr>
            <w:tcW w:w="3969" w:type="dxa"/>
            <w:gridSpan w:val="7"/>
            <w:tcBorders>
              <w:top w:val="single" w:sz="4" w:space="0" w:color="auto"/>
              <w:bottom w:val="single" w:sz="4" w:space="0" w:color="auto"/>
            </w:tcBorders>
            <w:tcMar>
              <w:top w:w="57" w:type="dxa"/>
              <w:bottom w:w="57" w:type="dxa"/>
            </w:tcMar>
            <w:vAlign w:val="center"/>
          </w:tcPr>
          <w:p w14:paraId="49100E54" w14:textId="77777777" w:rsidR="00E558AB" w:rsidRPr="002C0BEF" w:rsidRDefault="00E558AB" w:rsidP="00E558AB">
            <w:pPr>
              <w:spacing w:before="20" w:after="20"/>
            </w:pPr>
          </w:p>
        </w:tc>
      </w:tr>
      <w:tr w:rsidR="00E558AB" w:rsidRPr="007A5EFD" w14:paraId="6149E2E1" w14:textId="77777777" w:rsidTr="00E5041D">
        <w:trPr>
          <w:trHeight w:val="434"/>
        </w:trPr>
        <w:tc>
          <w:tcPr>
            <w:tcW w:w="2166" w:type="dxa"/>
            <w:gridSpan w:val="2"/>
            <w:tcBorders>
              <w:top w:val="single" w:sz="4" w:space="0" w:color="auto"/>
              <w:bottom w:val="single" w:sz="4" w:space="0" w:color="auto"/>
            </w:tcBorders>
            <w:noWrap/>
            <w:tcMar>
              <w:top w:w="57" w:type="dxa"/>
              <w:bottom w:w="57" w:type="dxa"/>
            </w:tcMar>
            <w:vAlign w:val="bottom"/>
          </w:tcPr>
          <w:p w14:paraId="62651430" w14:textId="77777777" w:rsidR="00E558AB" w:rsidRDefault="00E558AB" w:rsidP="00E558AB">
            <w:pPr>
              <w:spacing w:after="20"/>
              <w:rPr>
                <w:rStyle w:val="Questionlabel"/>
              </w:rPr>
            </w:pPr>
            <w:r>
              <w:rPr>
                <w:rStyle w:val="Questionlabel"/>
              </w:rPr>
              <w:t>Witness signature</w:t>
            </w:r>
            <w:r w:rsidRPr="007A5EFD">
              <w:rPr>
                <w:rStyle w:val="Requiredfieldmark"/>
              </w:rPr>
              <w:t>*</w:t>
            </w:r>
          </w:p>
        </w:tc>
        <w:tc>
          <w:tcPr>
            <w:tcW w:w="4258" w:type="dxa"/>
            <w:gridSpan w:val="10"/>
            <w:tcBorders>
              <w:top w:val="single" w:sz="4" w:space="0" w:color="auto"/>
              <w:bottom w:val="single" w:sz="4" w:space="0" w:color="auto"/>
            </w:tcBorders>
            <w:noWrap/>
            <w:tcMar>
              <w:top w:w="57" w:type="dxa"/>
              <w:bottom w:w="57" w:type="dxa"/>
            </w:tcMar>
            <w:vAlign w:val="bottom"/>
          </w:tcPr>
          <w:p w14:paraId="5AC46215" w14:textId="77777777" w:rsidR="00E558AB" w:rsidRPr="002C0BEF" w:rsidRDefault="00E558AB" w:rsidP="00E558AB">
            <w:pPr>
              <w:spacing w:after="20"/>
            </w:pPr>
          </w:p>
        </w:tc>
        <w:tc>
          <w:tcPr>
            <w:tcW w:w="1979" w:type="dxa"/>
            <w:gridSpan w:val="5"/>
            <w:tcBorders>
              <w:top w:val="single" w:sz="4" w:space="0" w:color="auto"/>
              <w:bottom w:val="single" w:sz="4" w:space="0" w:color="auto"/>
            </w:tcBorders>
            <w:tcMar>
              <w:top w:w="57" w:type="dxa"/>
              <w:bottom w:w="57" w:type="dxa"/>
            </w:tcMar>
            <w:vAlign w:val="bottom"/>
          </w:tcPr>
          <w:p w14:paraId="3AF3A801" w14:textId="77777777" w:rsidR="00E558AB" w:rsidRPr="003B3D7B" w:rsidRDefault="00E558AB" w:rsidP="00E558AB">
            <w:pPr>
              <w:spacing w:after="20"/>
              <w:rPr>
                <w:b/>
              </w:rPr>
            </w:pPr>
            <w:r w:rsidRPr="003B3D7B">
              <w:rPr>
                <w:b/>
              </w:rPr>
              <w:t>Date</w:t>
            </w:r>
            <w:r w:rsidRPr="007A5EFD">
              <w:rPr>
                <w:rStyle w:val="Requiredfieldmark"/>
              </w:rPr>
              <w:t>*</w:t>
            </w:r>
          </w:p>
        </w:tc>
        <w:tc>
          <w:tcPr>
            <w:tcW w:w="2274" w:type="dxa"/>
            <w:gridSpan w:val="3"/>
            <w:tcBorders>
              <w:top w:val="single" w:sz="4" w:space="0" w:color="auto"/>
              <w:bottom w:val="single" w:sz="4" w:space="0" w:color="auto"/>
            </w:tcBorders>
            <w:tcMar>
              <w:top w:w="57" w:type="dxa"/>
              <w:bottom w:w="57" w:type="dxa"/>
            </w:tcMar>
            <w:vAlign w:val="bottom"/>
          </w:tcPr>
          <w:p w14:paraId="3081092D" w14:textId="77777777" w:rsidR="00E558AB" w:rsidRPr="002C0BEF" w:rsidRDefault="00E558AB" w:rsidP="00E558AB">
            <w:pPr>
              <w:spacing w:after="20"/>
            </w:pPr>
          </w:p>
        </w:tc>
      </w:tr>
      <w:tr w:rsidR="00E558AB" w:rsidRPr="007A5EFD" w14:paraId="74D71740" w14:textId="77777777" w:rsidTr="00BB2B92">
        <w:trPr>
          <w:trHeight w:val="27"/>
        </w:trPr>
        <w:tc>
          <w:tcPr>
            <w:tcW w:w="10677" w:type="dxa"/>
            <w:gridSpan w:val="20"/>
            <w:tcBorders>
              <w:top w:val="single" w:sz="4" w:space="0" w:color="auto"/>
              <w:left w:val="single" w:sz="4" w:space="0" w:color="auto"/>
              <w:bottom w:val="single" w:sz="4" w:space="0" w:color="auto"/>
              <w:right w:val="single" w:sz="4" w:space="0" w:color="auto"/>
            </w:tcBorders>
            <w:shd w:val="clear" w:color="auto" w:fill="1F1F5F" w:themeFill="text1"/>
            <w:noWrap/>
            <w:tcMar>
              <w:top w:w="28" w:type="dxa"/>
              <w:bottom w:w="28" w:type="dxa"/>
            </w:tcMar>
          </w:tcPr>
          <w:p w14:paraId="6A91C247" w14:textId="77777777" w:rsidR="00E558AB" w:rsidRPr="007A5EFD" w:rsidRDefault="00E558AB" w:rsidP="001A4BCB">
            <w:pPr>
              <w:keepNext/>
              <w:spacing w:before="20" w:after="20"/>
              <w:rPr>
                <w:rStyle w:val="Questionlabel"/>
              </w:rPr>
            </w:pPr>
            <w:r>
              <w:rPr>
                <w:rStyle w:val="Questionlabel"/>
                <w:color w:val="FFFFFF" w:themeColor="background1"/>
              </w:rPr>
              <w:lastRenderedPageBreak/>
              <w:t>Disclaimer</w:t>
            </w:r>
          </w:p>
        </w:tc>
      </w:tr>
      <w:tr w:rsidR="00E558AB" w:rsidRPr="007A5EFD" w14:paraId="7B6022ED" w14:textId="77777777" w:rsidTr="006E0E95">
        <w:trPr>
          <w:trHeight w:val="806"/>
        </w:trPr>
        <w:tc>
          <w:tcPr>
            <w:tcW w:w="10677" w:type="dxa"/>
            <w:gridSpan w:val="20"/>
            <w:tcBorders>
              <w:top w:val="single" w:sz="4" w:space="0" w:color="auto"/>
              <w:left w:val="single" w:sz="4" w:space="0" w:color="auto"/>
              <w:bottom w:val="single" w:sz="4" w:space="0" w:color="auto"/>
              <w:right w:val="single" w:sz="4" w:space="0" w:color="auto"/>
            </w:tcBorders>
            <w:noWrap/>
            <w:tcMar>
              <w:top w:w="57" w:type="dxa"/>
              <w:bottom w:w="57" w:type="dxa"/>
            </w:tcMar>
          </w:tcPr>
          <w:p w14:paraId="7AA3DCF2" w14:textId="77777777" w:rsidR="00E558AB" w:rsidRPr="006E0E95" w:rsidRDefault="00E558AB" w:rsidP="001A4BCB">
            <w:pPr>
              <w:keepNext/>
              <w:jc w:val="both"/>
              <w:rPr>
                <w:spacing w:val="-4"/>
                <w:szCs w:val="22"/>
              </w:rPr>
            </w:pPr>
            <w:r w:rsidRPr="006E0E95">
              <w:rPr>
                <w:spacing w:val="-4"/>
                <w:szCs w:val="22"/>
              </w:rPr>
              <w:t>Whilst all care will be taken by the Commission and Licensing NT in processing this Notice and providing it to nominated Sports Bookmaker(s)/Betting Exchange Operator(s), no responsibility is accepted by the Commission, Licensing NT or the Northern Territory Government for any acts or omissions with respect to this Notice or for any losses occasioned to any person as a result of reliance on this Notice.</w:t>
            </w:r>
          </w:p>
        </w:tc>
      </w:tr>
      <w:tr w:rsidR="00E558AB" w:rsidRPr="007A5EFD" w14:paraId="4EC1B0D1" w14:textId="77777777" w:rsidTr="00BB2B92">
        <w:trPr>
          <w:trHeight w:val="1228"/>
        </w:trPr>
        <w:tc>
          <w:tcPr>
            <w:tcW w:w="10677" w:type="dxa"/>
            <w:gridSpan w:val="20"/>
            <w:tcBorders>
              <w:top w:val="nil"/>
              <w:left w:val="nil"/>
              <w:bottom w:val="nil"/>
              <w:right w:val="nil"/>
            </w:tcBorders>
            <w:noWrap/>
            <w:tcMar>
              <w:top w:w="28" w:type="dxa"/>
              <w:left w:w="0" w:type="dxa"/>
              <w:bottom w:w="28" w:type="dxa"/>
              <w:right w:w="0" w:type="dxa"/>
            </w:tcMar>
          </w:tcPr>
          <w:p w14:paraId="3228D768" w14:textId="77777777" w:rsidR="00E558AB" w:rsidRPr="002D1E1A" w:rsidRDefault="00E558AB" w:rsidP="00E558AB">
            <w:pPr>
              <w:pStyle w:val="Heading1"/>
              <w:keepNext w:val="0"/>
              <w:keepLines w:val="0"/>
              <w:widowControl w:val="0"/>
              <w:spacing w:before="80"/>
              <w:rPr>
                <w:sz w:val="32"/>
              </w:rPr>
            </w:pPr>
            <w:r w:rsidRPr="002D1E1A">
              <w:rPr>
                <w:sz w:val="32"/>
              </w:rPr>
              <w:t>Further information</w:t>
            </w:r>
          </w:p>
          <w:p w14:paraId="63DC8D9E" w14:textId="0424AC25" w:rsidR="00E558AB" w:rsidRPr="001A4BCB" w:rsidRDefault="00E558AB" w:rsidP="001A4BCB">
            <w:pPr>
              <w:shd w:val="clear" w:color="auto" w:fill="FFFFFF"/>
              <w:spacing w:after="100" w:afterAutospacing="1"/>
              <w:rPr>
                <w:rFonts w:eastAsia="Times New Roman"/>
                <w:color w:val="141414"/>
                <w:sz w:val="24"/>
                <w:szCs w:val="24"/>
              </w:rPr>
            </w:pPr>
            <w:r w:rsidRPr="006E0E95">
              <w:rPr>
                <w:rFonts w:eastAsia="Lato"/>
                <w:color w:val="000000"/>
                <w:spacing w:val="-4"/>
              </w:rPr>
              <w:t>Email your completed form and photo identification to</w:t>
            </w:r>
            <w:r w:rsidR="00CC6135" w:rsidRPr="001A4BCB">
              <w:t xml:space="preserve"> </w:t>
            </w:r>
            <w:hyperlink r:id="rId11" w:history="1">
              <w:r w:rsidR="00E06813">
                <w:rPr>
                  <w:rStyle w:val="Hyperlink"/>
                </w:rPr>
                <w:t>LicensingNTSportsBookmakers.DTH@nt.gov.au</w:t>
              </w:r>
            </w:hyperlink>
            <w:r w:rsidR="00CC6135" w:rsidRPr="001C55DE">
              <w:rPr>
                <w:rFonts w:eastAsia="Times New Roman"/>
                <w:color w:val="141414"/>
                <w:sz w:val="24"/>
                <w:szCs w:val="24"/>
              </w:rPr>
              <w:t>.</w:t>
            </w:r>
          </w:p>
          <w:p w14:paraId="1F31C243" w14:textId="77777777" w:rsidR="00E558AB" w:rsidRDefault="00E558AB" w:rsidP="00E558AB">
            <w:pPr>
              <w:tabs>
                <w:tab w:val="left" w:pos="5717"/>
                <w:tab w:val="left" w:pos="8694"/>
              </w:tabs>
              <w:spacing w:after="60" w:line="240" w:lineRule="exact"/>
              <w:textAlignment w:val="baseline"/>
              <w:rPr>
                <w:rFonts w:eastAsia="Lato"/>
                <w:color w:val="000000"/>
                <w:spacing w:val="-4"/>
              </w:rPr>
            </w:pPr>
            <w:r w:rsidRPr="006E0E95">
              <w:rPr>
                <w:rFonts w:eastAsia="Lato"/>
                <w:color w:val="000000"/>
                <w:spacing w:val="-4"/>
              </w:rPr>
              <w:t>Level 3 NAB House</w:t>
            </w:r>
            <w:r>
              <w:rPr>
                <w:rFonts w:eastAsia="Lato"/>
                <w:color w:val="000000"/>
                <w:spacing w:val="-4"/>
              </w:rPr>
              <w:t>,</w:t>
            </w:r>
            <w:r w:rsidRPr="006E0E95">
              <w:rPr>
                <w:rFonts w:eastAsia="Lato"/>
                <w:color w:val="000000"/>
                <w:spacing w:val="-4"/>
              </w:rPr>
              <w:t xml:space="preserve"> 71 Smith Street</w:t>
            </w:r>
            <w:r>
              <w:rPr>
                <w:rFonts w:eastAsia="Lato"/>
                <w:color w:val="000000"/>
                <w:spacing w:val="-4"/>
              </w:rPr>
              <w:t>,</w:t>
            </w:r>
            <w:r w:rsidRPr="006E0E95">
              <w:rPr>
                <w:rFonts w:eastAsia="Lato"/>
                <w:color w:val="000000"/>
                <w:spacing w:val="-4"/>
              </w:rPr>
              <w:t xml:space="preserve"> Darwin NT 0800</w:t>
            </w:r>
            <w:r w:rsidRPr="006E0E95">
              <w:rPr>
                <w:rFonts w:eastAsia="Lato"/>
                <w:color w:val="000000"/>
                <w:spacing w:val="-4"/>
              </w:rPr>
              <w:tab/>
            </w:r>
            <w:r w:rsidRPr="00BB2B92">
              <w:rPr>
                <w:rFonts w:eastAsia="Lato"/>
                <w:b/>
                <w:color w:val="000000"/>
                <w:spacing w:val="-4"/>
              </w:rPr>
              <w:t>Web:</w:t>
            </w:r>
            <w:r w:rsidRPr="006E0E95">
              <w:rPr>
                <w:rFonts w:eastAsia="Lato"/>
                <w:color w:val="000000"/>
                <w:spacing w:val="-4"/>
              </w:rPr>
              <w:t xml:space="preserve"> </w:t>
            </w:r>
            <w:hyperlink r:id="rId12" w:history="1">
              <w:r w:rsidRPr="002F7336">
                <w:rPr>
                  <w:rStyle w:val="Hyperlink"/>
                  <w:rFonts w:eastAsia="Lato"/>
                  <w:spacing w:val="-4"/>
                </w:rPr>
                <w:t>https://nt.gov.au/industry</w:t>
              </w:r>
            </w:hyperlink>
            <w:r>
              <w:rPr>
                <w:rFonts w:eastAsia="Lato"/>
                <w:color w:val="000000"/>
                <w:spacing w:val="-4"/>
              </w:rPr>
              <w:t xml:space="preserve"> </w:t>
            </w:r>
          </w:p>
          <w:p w14:paraId="52F65257" w14:textId="77777777" w:rsidR="00E558AB" w:rsidRPr="00F15931" w:rsidRDefault="00E558AB" w:rsidP="00E558AB">
            <w:pPr>
              <w:tabs>
                <w:tab w:val="left" w:pos="5717"/>
                <w:tab w:val="left" w:pos="7056"/>
                <w:tab w:val="left" w:pos="8550"/>
              </w:tabs>
              <w:spacing w:after="0" w:line="240" w:lineRule="exact"/>
              <w:textAlignment w:val="baseline"/>
            </w:pPr>
            <w:r w:rsidRPr="006E0E95">
              <w:rPr>
                <w:rFonts w:eastAsia="Lato"/>
                <w:color w:val="000000"/>
                <w:spacing w:val="-4"/>
              </w:rPr>
              <w:t>GPO Box 1154</w:t>
            </w:r>
            <w:r>
              <w:rPr>
                <w:rFonts w:eastAsia="Lato"/>
                <w:color w:val="000000"/>
                <w:spacing w:val="-4"/>
              </w:rPr>
              <w:t>,</w:t>
            </w:r>
            <w:r w:rsidRPr="006E0E95">
              <w:rPr>
                <w:rFonts w:eastAsia="Lato"/>
                <w:color w:val="000000"/>
                <w:spacing w:val="-4"/>
              </w:rPr>
              <w:t xml:space="preserve"> Darwin NT 0801</w:t>
            </w:r>
            <w:r>
              <w:rPr>
                <w:rFonts w:eastAsia="Lato"/>
                <w:color w:val="000000"/>
                <w:spacing w:val="-4"/>
              </w:rPr>
              <w:tab/>
            </w:r>
            <w:r w:rsidRPr="00BB2B92">
              <w:rPr>
                <w:rFonts w:eastAsia="Lato"/>
                <w:b/>
                <w:color w:val="000000"/>
                <w:spacing w:val="-4"/>
              </w:rPr>
              <w:t>Phone:</w:t>
            </w:r>
            <w:r w:rsidRPr="006E0E95">
              <w:rPr>
                <w:rFonts w:eastAsia="Lato"/>
                <w:color w:val="000000"/>
                <w:spacing w:val="-4"/>
              </w:rPr>
              <w:t xml:space="preserve"> 08 8999 1800</w:t>
            </w:r>
            <w:r w:rsidR="001A4BCB">
              <w:rPr>
                <w:rFonts w:eastAsia="Lato"/>
                <w:color w:val="000000"/>
                <w:spacing w:val="-4"/>
              </w:rPr>
              <w:t xml:space="preserve"> </w:t>
            </w:r>
            <w:r w:rsidRPr="00BB2B92">
              <w:rPr>
                <w:rFonts w:eastAsia="Lato"/>
                <w:b/>
                <w:color w:val="000000"/>
                <w:spacing w:val="-4"/>
              </w:rPr>
              <w:t>Fax:</w:t>
            </w:r>
            <w:r w:rsidRPr="006E0E95">
              <w:rPr>
                <w:rFonts w:eastAsia="Lato"/>
                <w:color w:val="000000"/>
                <w:spacing w:val="-4"/>
              </w:rPr>
              <w:t xml:space="preserve"> 08 8999 1888</w:t>
            </w:r>
          </w:p>
        </w:tc>
      </w:tr>
      <w:tr w:rsidR="00E558AB" w:rsidRPr="007A5EFD" w14:paraId="2D618277" w14:textId="77777777" w:rsidTr="00D821D8">
        <w:trPr>
          <w:trHeight w:val="28"/>
        </w:trPr>
        <w:tc>
          <w:tcPr>
            <w:tcW w:w="10677" w:type="dxa"/>
            <w:gridSpan w:val="20"/>
            <w:tcBorders>
              <w:top w:val="nil"/>
              <w:left w:val="nil"/>
              <w:bottom w:val="nil"/>
              <w:right w:val="nil"/>
            </w:tcBorders>
            <w:noWrap/>
            <w:tcMar>
              <w:left w:w="0" w:type="dxa"/>
              <w:right w:w="0" w:type="dxa"/>
            </w:tcMar>
          </w:tcPr>
          <w:p w14:paraId="77A91A43" w14:textId="77777777" w:rsidR="00E558AB" w:rsidRPr="002C21A2" w:rsidRDefault="00E558AB" w:rsidP="00E558AB">
            <w:pPr>
              <w:pStyle w:val="Subtitle0"/>
              <w:spacing w:after="0"/>
              <w:rPr>
                <w:rStyle w:val="Hidden"/>
              </w:rPr>
            </w:pPr>
            <w:r w:rsidRPr="002C21A2">
              <w:rPr>
                <w:rStyle w:val="Hidden"/>
              </w:rPr>
              <w:t>End of form</w:t>
            </w:r>
          </w:p>
        </w:tc>
      </w:tr>
    </w:tbl>
    <w:p w14:paraId="10D6C81B" w14:textId="089D414A" w:rsidR="007A5EFD" w:rsidRPr="00006819" w:rsidRDefault="00D71B35" w:rsidP="00852243">
      <w:pPr>
        <w:spacing w:after="0"/>
        <w:rPr>
          <w:sz w:val="4"/>
          <w:szCs w:val="8"/>
        </w:rPr>
      </w:pPr>
      <w:r w:rsidRPr="00D71B35">
        <w:rPr>
          <w:sz w:val="4"/>
          <w:szCs w:val="8"/>
        </w:rPr>
        <w:t>mailto:</w:t>
      </w:r>
    </w:p>
    <w:sectPr w:rsidR="007A5EFD" w:rsidRPr="00006819" w:rsidSect="00B5431A">
      <w:headerReference w:type="default" r:id="rId13"/>
      <w:footerReference w:type="default" r:id="rId14"/>
      <w:headerReference w:type="first" r:id="rId15"/>
      <w:footerReference w:type="first" r:id="rId16"/>
      <w:pgSz w:w="11906" w:h="16838" w:code="9"/>
      <w:pgMar w:top="851" w:right="566" w:bottom="1701" w:left="709" w:header="709"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C76E" w14:textId="77777777" w:rsidR="00C55FB4" w:rsidRDefault="00C55FB4" w:rsidP="007332FF">
      <w:r>
        <w:separator/>
      </w:r>
    </w:p>
  </w:endnote>
  <w:endnote w:type="continuationSeparator" w:id="0">
    <w:p w14:paraId="05F6A7E9" w14:textId="77777777" w:rsidR="00C55FB4" w:rsidRDefault="00C55FB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F3E" w14:textId="77777777" w:rsidR="002645D5" w:rsidRDefault="002645D5" w:rsidP="002645D5">
    <w:pPr>
      <w:spacing w:after="0"/>
    </w:pPr>
  </w:p>
  <w:tbl>
    <w:tblPr>
      <w:tblW w:w="1049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490"/>
    </w:tblGrid>
    <w:tr w:rsidR="002645D5" w:rsidRPr="00132658" w14:paraId="14791FD8" w14:textId="77777777" w:rsidTr="00B15372">
      <w:trPr>
        <w:cantSplit/>
        <w:trHeight w:hRule="exact" w:val="850"/>
      </w:trPr>
      <w:tc>
        <w:tcPr>
          <w:tcW w:w="10490" w:type="dxa"/>
          <w:vAlign w:val="bottom"/>
        </w:tcPr>
        <w:p w14:paraId="16D8C137" w14:textId="77777777" w:rsidR="002645D5" w:rsidRPr="00AC4488" w:rsidRDefault="00CC6135" w:rsidP="002645D5">
          <w:pPr>
            <w:spacing w:after="0"/>
            <w:rPr>
              <w:rStyle w:val="PageNumber"/>
            </w:rPr>
          </w:pPr>
          <w:r>
            <w:rPr>
              <w:rStyle w:val="PageNumber"/>
            </w:rPr>
            <w:t>Northern Territory Government</w:t>
          </w: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791BF9">
                <w:rPr>
                  <w:rStyle w:val="PageNumber"/>
                </w:rPr>
                <w:t>1 July 2024</w:t>
              </w:r>
            </w:sdtContent>
          </w:sdt>
          <w:r w:rsidR="006E0E95">
            <w:rPr>
              <w:rStyle w:val="PageNumber"/>
            </w:rPr>
            <w:t xml:space="preserve"> | </w:t>
          </w:r>
          <w:r w:rsidR="002645D5" w:rsidRPr="00AC4488">
            <w:rPr>
              <w:rStyle w:val="PageNumber"/>
            </w:rPr>
            <w:t xml:space="preserve">Page </w:t>
          </w:r>
          <w:r w:rsidR="002645D5" w:rsidRPr="00AC4488">
            <w:rPr>
              <w:rStyle w:val="PageNumber"/>
            </w:rPr>
            <w:fldChar w:fldCharType="begin"/>
          </w:r>
          <w:r w:rsidR="002645D5" w:rsidRPr="00AC4488">
            <w:rPr>
              <w:rStyle w:val="PageNumber"/>
            </w:rPr>
            <w:instrText xml:space="preserve"> PAGE  \* Arabic  \* MERGEFORMAT </w:instrText>
          </w:r>
          <w:r w:rsidR="002645D5" w:rsidRPr="00AC4488">
            <w:rPr>
              <w:rStyle w:val="PageNumber"/>
            </w:rPr>
            <w:fldChar w:fldCharType="separate"/>
          </w:r>
          <w:r w:rsidR="00C3177B">
            <w:rPr>
              <w:rStyle w:val="PageNumber"/>
              <w:noProof/>
            </w:rPr>
            <w:t>2</w:t>
          </w:r>
          <w:r w:rsidR="002645D5" w:rsidRPr="00AC4488">
            <w:rPr>
              <w:rStyle w:val="PageNumber"/>
            </w:rPr>
            <w:fldChar w:fldCharType="end"/>
          </w:r>
          <w:r w:rsidR="002645D5" w:rsidRPr="00AC4488">
            <w:rPr>
              <w:rStyle w:val="PageNumber"/>
            </w:rPr>
            <w:t xml:space="preserve"> of </w:t>
          </w:r>
          <w:r w:rsidR="002645D5" w:rsidRPr="00AC4488">
            <w:rPr>
              <w:rStyle w:val="PageNumber"/>
            </w:rPr>
            <w:fldChar w:fldCharType="begin"/>
          </w:r>
          <w:r w:rsidR="002645D5" w:rsidRPr="00AC4488">
            <w:rPr>
              <w:rStyle w:val="PageNumber"/>
            </w:rPr>
            <w:instrText xml:space="preserve"> NUMPAGES  \* Arabic  \* MERGEFORMAT </w:instrText>
          </w:r>
          <w:r w:rsidR="002645D5" w:rsidRPr="00AC4488">
            <w:rPr>
              <w:rStyle w:val="PageNumber"/>
            </w:rPr>
            <w:fldChar w:fldCharType="separate"/>
          </w:r>
          <w:r w:rsidR="00C3177B">
            <w:rPr>
              <w:rStyle w:val="PageNumber"/>
              <w:noProof/>
            </w:rPr>
            <w:t>3</w:t>
          </w:r>
          <w:r w:rsidR="002645D5" w:rsidRPr="00AC4488">
            <w:rPr>
              <w:rStyle w:val="PageNumber"/>
            </w:rPr>
            <w:fldChar w:fldCharType="end"/>
          </w:r>
        </w:p>
      </w:tc>
    </w:tr>
  </w:tbl>
  <w:p w14:paraId="05C7522D" w14:textId="77777777" w:rsidR="002645D5" w:rsidRPr="00B11C67" w:rsidRDefault="002645D5" w:rsidP="002645D5">
    <w:pPr>
      <w:pStyle w:val="Footer"/>
      <w:rPr>
        <w:sz w:val="4"/>
        <w:szCs w:val="4"/>
      </w:rPr>
    </w:pPr>
  </w:p>
  <w:p w14:paraId="4AA83E5F"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A581" w14:textId="77777777" w:rsidR="0087320B" w:rsidRDefault="0087320B" w:rsidP="0087320B">
    <w:pPr>
      <w:spacing w:after="0"/>
    </w:pPr>
  </w:p>
  <w:tbl>
    <w:tblPr>
      <w:tblW w:w="1063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865"/>
    </w:tblGrid>
    <w:tr w:rsidR="002645D5" w:rsidRPr="00132658" w14:paraId="344AFADE" w14:textId="77777777" w:rsidTr="00D821D8">
      <w:trPr>
        <w:cantSplit/>
        <w:trHeight w:hRule="exact" w:val="1010"/>
      </w:trPr>
      <w:tc>
        <w:tcPr>
          <w:tcW w:w="7767" w:type="dxa"/>
          <w:tcBorders>
            <w:top w:val="single" w:sz="4" w:space="0" w:color="auto"/>
          </w:tcBorders>
          <w:vAlign w:val="bottom"/>
        </w:tcPr>
        <w:p w14:paraId="61092E29"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A3695" w:rsidRPr="00FA3695">
                <w:rPr>
                  <w:rStyle w:val="PageNumber"/>
                  <w:b/>
                </w:rPr>
                <w:t>Industry, Tourism and Trade</w:t>
              </w:r>
            </w:sdtContent>
          </w:sdt>
        </w:p>
        <w:p w14:paraId="383CD51A" w14:textId="77777777" w:rsidR="00A66DD9" w:rsidRPr="001B3D22" w:rsidRDefault="00D71B35"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791BF9">
                <w:rPr>
                  <w:rStyle w:val="PageNumber"/>
                </w:rPr>
                <w:t>1 July 2024</w:t>
              </w:r>
            </w:sdtContent>
          </w:sdt>
        </w:p>
        <w:p w14:paraId="10C82A1A"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C3177B">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C3177B">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865" w:type="dxa"/>
          <w:tcBorders>
            <w:top w:val="single" w:sz="4" w:space="0" w:color="auto"/>
          </w:tcBorders>
          <w:vAlign w:val="bottom"/>
        </w:tcPr>
        <w:p w14:paraId="6A03F13F" w14:textId="77777777" w:rsidR="002645D5" w:rsidRPr="001E14EB" w:rsidRDefault="00661D1D" w:rsidP="002645D5">
          <w:pPr>
            <w:spacing w:after="0"/>
            <w:jc w:val="right"/>
          </w:pPr>
          <w:r>
            <w:rPr>
              <w:noProof/>
              <w:sz w:val="19"/>
              <w:lang w:eastAsia="en-AU"/>
            </w:rPr>
            <w:drawing>
              <wp:inline distT="0" distB="0" distL="0" distR="0" wp14:anchorId="5724D39B" wp14:editId="3AD6D752">
                <wp:extent cx="1574237" cy="561356"/>
                <wp:effectExtent l="0" t="0" r="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3B86EF97"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C729" w14:textId="77777777" w:rsidR="00C55FB4" w:rsidRDefault="00C55FB4" w:rsidP="007332FF">
      <w:r>
        <w:separator/>
      </w:r>
    </w:p>
  </w:footnote>
  <w:footnote w:type="continuationSeparator" w:id="0">
    <w:p w14:paraId="16279BDC" w14:textId="77777777" w:rsidR="00C55FB4" w:rsidRDefault="00C55FB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615C" w14:textId="409ADC2F" w:rsidR="00983000" w:rsidRPr="00162207" w:rsidRDefault="00D71B35" w:rsidP="00BB2B92">
    <w:pPr>
      <w:pStyle w:val="Header"/>
      <w:spacing w:after="180"/>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500765">
          <w:rPr>
            <w:rStyle w:val="HeaderChar"/>
          </w:rPr>
          <w:t>Self-exclusion notice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EDD5CD4" w14:textId="1987EAF7" w:rsidR="00A53CF0" w:rsidRPr="006F42E3" w:rsidRDefault="00500765" w:rsidP="00D821D8">
        <w:pPr>
          <w:pStyle w:val="Title"/>
          <w:rPr>
            <w:szCs w:val="60"/>
          </w:rPr>
        </w:pPr>
        <w:r>
          <w:rPr>
            <w:rStyle w:val="TitleChar"/>
            <w:szCs w:val="60"/>
          </w:rPr>
          <w:t>Self-exclusion notice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21D"/>
    <w:multiLevelType w:val="hybridMultilevel"/>
    <w:tmpl w:val="63449858"/>
    <w:lvl w:ilvl="0" w:tplc="3E2C98E0">
      <w:start w:val="1"/>
      <w:numFmt w:val="decimal"/>
      <w:pStyle w:val="level1"/>
      <w:lvlText w:val="%1."/>
      <w:lvlJc w:val="left"/>
      <w:pPr>
        <w:ind w:left="720" w:hanging="360"/>
      </w:pPr>
      <w:rPr>
        <w:rFonts w:hint="default"/>
      </w:rPr>
    </w:lvl>
    <w:lvl w:ilvl="1" w:tplc="08842624">
      <w:start w:val="1"/>
      <w:numFmt w:val="lowerLetter"/>
      <w:pStyle w:val="level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53B3115"/>
    <w:multiLevelType w:val="multilevel"/>
    <w:tmpl w:val="5BF66E4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82315103">
    <w:abstractNumId w:val="20"/>
  </w:num>
  <w:num w:numId="2" w16cid:durableId="937835583">
    <w:abstractNumId w:val="12"/>
  </w:num>
  <w:num w:numId="3" w16cid:durableId="713239609">
    <w:abstractNumId w:val="38"/>
  </w:num>
  <w:num w:numId="4" w16cid:durableId="1267812808">
    <w:abstractNumId w:val="24"/>
  </w:num>
  <w:num w:numId="5" w16cid:durableId="139805628">
    <w:abstractNumId w:val="16"/>
  </w:num>
  <w:num w:numId="6" w16cid:durableId="840004908">
    <w:abstractNumId w:val="8"/>
  </w:num>
  <w:num w:numId="7" w16cid:durableId="1598632008">
    <w:abstractNumId w:val="26"/>
  </w:num>
  <w:num w:numId="8" w16cid:durableId="124128911">
    <w:abstractNumId w:val="15"/>
  </w:num>
  <w:num w:numId="9" w16cid:durableId="2011254565">
    <w:abstractNumId w:val="37"/>
  </w:num>
  <w:num w:numId="10" w16cid:durableId="1262030267">
    <w:abstractNumId w:val="22"/>
  </w:num>
  <w:num w:numId="11" w16cid:durableId="4790039">
    <w:abstractNumId w:val="33"/>
  </w:num>
  <w:num w:numId="12" w16cid:durableId="35280941">
    <w:abstractNumId w:val="0"/>
  </w:num>
  <w:num w:numId="13" w16cid:durableId="170474208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E3"/>
    <w:rsid w:val="00001DDF"/>
    <w:rsid w:val="0000322D"/>
    <w:rsid w:val="00006819"/>
    <w:rsid w:val="00007670"/>
    <w:rsid w:val="00010665"/>
    <w:rsid w:val="00020347"/>
    <w:rsid w:val="000209C1"/>
    <w:rsid w:val="0002393A"/>
    <w:rsid w:val="00027DB8"/>
    <w:rsid w:val="00031A96"/>
    <w:rsid w:val="00040BF3"/>
    <w:rsid w:val="0004211C"/>
    <w:rsid w:val="00046C59"/>
    <w:rsid w:val="00051362"/>
    <w:rsid w:val="00051F45"/>
    <w:rsid w:val="00052953"/>
    <w:rsid w:val="00052DC9"/>
    <w:rsid w:val="0005341A"/>
    <w:rsid w:val="00056DEF"/>
    <w:rsid w:val="00056EDC"/>
    <w:rsid w:val="0006635A"/>
    <w:rsid w:val="000720BE"/>
    <w:rsid w:val="000722BE"/>
    <w:rsid w:val="0007259C"/>
    <w:rsid w:val="00075410"/>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42D85"/>
    <w:rsid w:val="00150DC0"/>
    <w:rsid w:val="00156CD4"/>
    <w:rsid w:val="0015783C"/>
    <w:rsid w:val="0016153B"/>
    <w:rsid w:val="00162207"/>
    <w:rsid w:val="00164A3E"/>
    <w:rsid w:val="00166FF6"/>
    <w:rsid w:val="00176123"/>
    <w:rsid w:val="00181620"/>
    <w:rsid w:val="001827F3"/>
    <w:rsid w:val="00187130"/>
    <w:rsid w:val="001957AD"/>
    <w:rsid w:val="00196F8E"/>
    <w:rsid w:val="001A2B7F"/>
    <w:rsid w:val="001A3AFD"/>
    <w:rsid w:val="001A496C"/>
    <w:rsid w:val="001A4BCB"/>
    <w:rsid w:val="001A576A"/>
    <w:rsid w:val="001A61ED"/>
    <w:rsid w:val="001A744B"/>
    <w:rsid w:val="001B28DA"/>
    <w:rsid w:val="001B2B6C"/>
    <w:rsid w:val="001B3D22"/>
    <w:rsid w:val="001D01C4"/>
    <w:rsid w:val="001D4DA9"/>
    <w:rsid w:val="001D4F99"/>
    <w:rsid w:val="001D52B0"/>
    <w:rsid w:val="001D5A18"/>
    <w:rsid w:val="001D5CBF"/>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926BC"/>
    <w:rsid w:val="00293A72"/>
    <w:rsid w:val="002A0160"/>
    <w:rsid w:val="002A2C76"/>
    <w:rsid w:val="002A30C3"/>
    <w:rsid w:val="002A6F6A"/>
    <w:rsid w:val="002A7712"/>
    <w:rsid w:val="002B02A6"/>
    <w:rsid w:val="002B38F7"/>
    <w:rsid w:val="002B4F50"/>
    <w:rsid w:val="002B5591"/>
    <w:rsid w:val="002B6AA4"/>
    <w:rsid w:val="002C0BEF"/>
    <w:rsid w:val="002C1FE9"/>
    <w:rsid w:val="002C21A2"/>
    <w:rsid w:val="002D1E1A"/>
    <w:rsid w:val="002D3A57"/>
    <w:rsid w:val="002D3FE6"/>
    <w:rsid w:val="002D4A40"/>
    <w:rsid w:val="002D7D05"/>
    <w:rsid w:val="002E20C8"/>
    <w:rsid w:val="002E4290"/>
    <w:rsid w:val="002E66A6"/>
    <w:rsid w:val="002F0DB1"/>
    <w:rsid w:val="002F2885"/>
    <w:rsid w:val="002F45A1"/>
    <w:rsid w:val="0030203D"/>
    <w:rsid w:val="003037F9"/>
    <w:rsid w:val="0030583E"/>
    <w:rsid w:val="00307FE1"/>
    <w:rsid w:val="003113AA"/>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4A64"/>
    <w:rsid w:val="00377B21"/>
    <w:rsid w:val="00387DB7"/>
    <w:rsid w:val="00390862"/>
    <w:rsid w:val="00390CE3"/>
    <w:rsid w:val="00394876"/>
    <w:rsid w:val="00394AAF"/>
    <w:rsid w:val="00394CE5"/>
    <w:rsid w:val="0039602B"/>
    <w:rsid w:val="003A6341"/>
    <w:rsid w:val="003B26D2"/>
    <w:rsid w:val="003B3D7B"/>
    <w:rsid w:val="003B67FD"/>
    <w:rsid w:val="003B6A61"/>
    <w:rsid w:val="003D0F63"/>
    <w:rsid w:val="003D42C0"/>
    <w:rsid w:val="003D4A8F"/>
    <w:rsid w:val="003D5B29"/>
    <w:rsid w:val="003D6D47"/>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0B73"/>
    <w:rsid w:val="00430D02"/>
    <w:rsid w:val="00433C60"/>
    <w:rsid w:val="0043465D"/>
    <w:rsid w:val="00443B6E"/>
    <w:rsid w:val="00445B3B"/>
    <w:rsid w:val="00450636"/>
    <w:rsid w:val="0045420A"/>
    <w:rsid w:val="004554D4"/>
    <w:rsid w:val="0045632E"/>
    <w:rsid w:val="00457EDD"/>
    <w:rsid w:val="00461744"/>
    <w:rsid w:val="00466185"/>
    <w:rsid w:val="00466303"/>
    <w:rsid w:val="004668A7"/>
    <w:rsid w:val="00466C1E"/>
    <w:rsid w:val="00466D96"/>
    <w:rsid w:val="00467747"/>
    <w:rsid w:val="00470017"/>
    <w:rsid w:val="0047105A"/>
    <w:rsid w:val="00473C98"/>
    <w:rsid w:val="00474965"/>
    <w:rsid w:val="00482DF8"/>
    <w:rsid w:val="004852AC"/>
    <w:rsid w:val="004864DE"/>
    <w:rsid w:val="00491902"/>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D5B5B"/>
    <w:rsid w:val="004E019E"/>
    <w:rsid w:val="004E06EC"/>
    <w:rsid w:val="004E0A3F"/>
    <w:rsid w:val="004E2CB7"/>
    <w:rsid w:val="004E5904"/>
    <w:rsid w:val="004F016A"/>
    <w:rsid w:val="004F0BF7"/>
    <w:rsid w:val="00500765"/>
    <w:rsid w:val="00500F94"/>
    <w:rsid w:val="00502FB3"/>
    <w:rsid w:val="00503DE9"/>
    <w:rsid w:val="0050530C"/>
    <w:rsid w:val="00505DEA"/>
    <w:rsid w:val="005060E5"/>
    <w:rsid w:val="00507782"/>
    <w:rsid w:val="00512A04"/>
    <w:rsid w:val="00520499"/>
    <w:rsid w:val="0052341C"/>
    <w:rsid w:val="005249F5"/>
    <w:rsid w:val="005260F7"/>
    <w:rsid w:val="00543BD1"/>
    <w:rsid w:val="00554216"/>
    <w:rsid w:val="00556113"/>
    <w:rsid w:val="005621C4"/>
    <w:rsid w:val="00564C12"/>
    <w:rsid w:val="005654B8"/>
    <w:rsid w:val="00574836"/>
    <w:rsid w:val="0057498F"/>
    <w:rsid w:val="005762CC"/>
    <w:rsid w:val="00582D3D"/>
    <w:rsid w:val="00583C05"/>
    <w:rsid w:val="00590040"/>
    <w:rsid w:val="00595386"/>
    <w:rsid w:val="00597234"/>
    <w:rsid w:val="005A4AC0"/>
    <w:rsid w:val="005A539B"/>
    <w:rsid w:val="005A5FDF"/>
    <w:rsid w:val="005B0FB7"/>
    <w:rsid w:val="005B122A"/>
    <w:rsid w:val="005B1FCB"/>
    <w:rsid w:val="005B5AC2"/>
    <w:rsid w:val="005C2833"/>
    <w:rsid w:val="005D6E98"/>
    <w:rsid w:val="005E144D"/>
    <w:rsid w:val="005E1500"/>
    <w:rsid w:val="005E3A43"/>
    <w:rsid w:val="005E55CD"/>
    <w:rsid w:val="005F0B17"/>
    <w:rsid w:val="005F77C7"/>
    <w:rsid w:val="005F7A47"/>
    <w:rsid w:val="006151A3"/>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35A3"/>
    <w:rsid w:val="006A3E29"/>
    <w:rsid w:val="006A756A"/>
    <w:rsid w:val="006B7FE0"/>
    <w:rsid w:val="006D086D"/>
    <w:rsid w:val="006D362F"/>
    <w:rsid w:val="006D66F7"/>
    <w:rsid w:val="006E0E95"/>
    <w:rsid w:val="006E283C"/>
    <w:rsid w:val="006F42E3"/>
    <w:rsid w:val="00705C9D"/>
    <w:rsid w:val="00705F13"/>
    <w:rsid w:val="00714F1D"/>
    <w:rsid w:val="00715225"/>
    <w:rsid w:val="00720CC6"/>
    <w:rsid w:val="00722DDB"/>
    <w:rsid w:val="00724728"/>
    <w:rsid w:val="00724F98"/>
    <w:rsid w:val="00730B9B"/>
    <w:rsid w:val="0073182E"/>
    <w:rsid w:val="00732766"/>
    <w:rsid w:val="007332FF"/>
    <w:rsid w:val="007408F5"/>
    <w:rsid w:val="00741EAE"/>
    <w:rsid w:val="00755248"/>
    <w:rsid w:val="0076190B"/>
    <w:rsid w:val="0076355D"/>
    <w:rsid w:val="00763A2D"/>
    <w:rsid w:val="00766127"/>
    <w:rsid w:val="007676A4"/>
    <w:rsid w:val="00777795"/>
    <w:rsid w:val="00783A57"/>
    <w:rsid w:val="00784C92"/>
    <w:rsid w:val="007859CD"/>
    <w:rsid w:val="00785C24"/>
    <w:rsid w:val="007879D3"/>
    <w:rsid w:val="007907E4"/>
    <w:rsid w:val="00791BF9"/>
    <w:rsid w:val="00796461"/>
    <w:rsid w:val="007A33BB"/>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4D07"/>
    <w:rsid w:val="00815297"/>
    <w:rsid w:val="008170DB"/>
    <w:rsid w:val="00817BA1"/>
    <w:rsid w:val="00823022"/>
    <w:rsid w:val="0082634E"/>
    <w:rsid w:val="00830853"/>
    <w:rsid w:val="008313C4"/>
    <w:rsid w:val="00835434"/>
    <w:rsid w:val="008358C0"/>
    <w:rsid w:val="00836E22"/>
    <w:rsid w:val="00841B39"/>
    <w:rsid w:val="00842838"/>
    <w:rsid w:val="00852243"/>
    <w:rsid w:val="00854EC1"/>
    <w:rsid w:val="0085797F"/>
    <w:rsid w:val="00860028"/>
    <w:rsid w:val="00861DC3"/>
    <w:rsid w:val="00865377"/>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16654"/>
    <w:rsid w:val="0092024D"/>
    <w:rsid w:val="00925146"/>
    <w:rsid w:val="00925F0F"/>
    <w:rsid w:val="00932F6B"/>
    <w:rsid w:val="00934E50"/>
    <w:rsid w:val="0094170D"/>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6657"/>
    <w:rsid w:val="009B6966"/>
    <w:rsid w:val="009D0EB5"/>
    <w:rsid w:val="009D14F9"/>
    <w:rsid w:val="009D2B74"/>
    <w:rsid w:val="009D3424"/>
    <w:rsid w:val="009D63FF"/>
    <w:rsid w:val="009E175D"/>
    <w:rsid w:val="009E3CC2"/>
    <w:rsid w:val="009F06BD"/>
    <w:rsid w:val="009F2A4D"/>
    <w:rsid w:val="00A00828"/>
    <w:rsid w:val="00A03290"/>
    <w:rsid w:val="00A0387E"/>
    <w:rsid w:val="00A05BFD"/>
    <w:rsid w:val="00A07490"/>
    <w:rsid w:val="00A10039"/>
    <w:rsid w:val="00A10655"/>
    <w:rsid w:val="00A12B64"/>
    <w:rsid w:val="00A22C38"/>
    <w:rsid w:val="00A22D3C"/>
    <w:rsid w:val="00A237D1"/>
    <w:rsid w:val="00A25193"/>
    <w:rsid w:val="00A26E80"/>
    <w:rsid w:val="00A31AE8"/>
    <w:rsid w:val="00A34206"/>
    <w:rsid w:val="00A3739D"/>
    <w:rsid w:val="00A3761F"/>
    <w:rsid w:val="00A37DDA"/>
    <w:rsid w:val="00A414E0"/>
    <w:rsid w:val="00A45005"/>
    <w:rsid w:val="00A53CF0"/>
    <w:rsid w:val="00A66DD9"/>
    <w:rsid w:val="00A7620F"/>
    <w:rsid w:val="00A76790"/>
    <w:rsid w:val="00A925EC"/>
    <w:rsid w:val="00A929AA"/>
    <w:rsid w:val="00A92B6B"/>
    <w:rsid w:val="00AA4D19"/>
    <w:rsid w:val="00AA541E"/>
    <w:rsid w:val="00AB097A"/>
    <w:rsid w:val="00AD0DA4"/>
    <w:rsid w:val="00AD4169"/>
    <w:rsid w:val="00AE193F"/>
    <w:rsid w:val="00AE25C6"/>
    <w:rsid w:val="00AE2A8A"/>
    <w:rsid w:val="00AE306C"/>
    <w:rsid w:val="00AF28C1"/>
    <w:rsid w:val="00B02EF1"/>
    <w:rsid w:val="00B07C97"/>
    <w:rsid w:val="00B11C67"/>
    <w:rsid w:val="00B15372"/>
    <w:rsid w:val="00B15754"/>
    <w:rsid w:val="00B16002"/>
    <w:rsid w:val="00B2046E"/>
    <w:rsid w:val="00B20E8B"/>
    <w:rsid w:val="00B22CEC"/>
    <w:rsid w:val="00B257E1"/>
    <w:rsid w:val="00B2599A"/>
    <w:rsid w:val="00B27AC4"/>
    <w:rsid w:val="00B31D3A"/>
    <w:rsid w:val="00B343CC"/>
    <w:rsid w:val="00B5084A"/>
    <w:rsid w:val="00B5431A"/>
    <w:rsid w:val="00B606A1"/>
    <w:rsid w:val="00B614F7"/>
    <w:rsid w:val="00B61B26"/>
    <w:rsid w:val="00B65E6B"/>
    <w:rsid w:val="00B674EB"/>
    <w:rsid w:val="00B675B2"/>
    <w:rsid w:val="00B81261"/>
    <w:rsid w:val="00B8223E"/>
    <w:rsid w:val="00B832AE"/>
    <w:rsid w:val="00B86678"/>
    <w:rsid w:val="00B86B75"/>
    <w:rsid w:val="00B925BF"/>
    <w:rsid w:val="00B92F9B"/>
    <w:rsid w:val="00B941B3"/>
    <w:rsid w:val="00B96513"/>
    <w:rsid w:val="00BA1A56"/>
    <w:rsid w:val="00BA1D47"/>
    <w:rsid w:val="00BA66F0"/>
    <w:rsid w:val="00BB2239"/>
    <w:rsid w:val="00BB2AE7"/>
    <w:rsid w:val="00BB2B92"/>
    <w:rsid w:val="00BB5E7D"/>
    <w:rsid w:val="00BB6464"/>
    <w:rsid w:val="00BC1BB8"/>
    <w:rsid w:val="00BC2E07"/>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177B"/>
    <w:rsid w:val="00C43519"/>
    <w:rsid w:val="00C45263"/>
    <w:rsid w:val="00C51537"/>
    <w:rsid w:val="00C528B5"/>
    <w:rsid w:val="00C52BC3"/>
    <w:rsid w:val="00C53ECF"/>
    <w:rsid w:val="00C55FB4"/>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35"/>
    <w:rsid w:val="00CC61CD"/>
    <w:rsid w:val="00CC6C02"/>
    <w:rsid w:val="00CC737B"/>
    <w:rsid w:val="00CD5011"/>
    <w:rsid w:val="00CE640F"/>
    <w:rsid w:val="00CE76BC"/>
    <w:rsid w:val="00CF540E"/>
    <w:rsid w:val="00D02F07"/>
    <w:rsid w:val="00D15D88"/>
    <w:rsid w:val="00D27D49"/>
    <w:rsid w:val="00D27EBE"/>
    <w:rsid w:val="00D34336"/>
    <w:rsid w:val="00D35D55"/>
    <w:rsid w:val="00D36A49"/>
    <w:rsid w:val="00D4395F"/>
    <w:rsid w:val="00D517C6"/>
    <w:rsid w:val="00D71B35"/>
    <w:rsid w:val="00D71D84"/>
    <w:rsid w:val="00D72464"/>
    <w:rsid w:val="00D72A57"/>
    <w:rsid w:val="00D734A9"/>
    <w:rsid w:val="00D768EB"/>
    <w:rsid w:val="00D81E17"/>
    <w:rsid w:val="00D81F8B"/>
    <w:rsid w:val="00D821D8"/>
    <w:rsid w:val="00D82D1E"/>
    <w:rsid w:val="00D832D9"/>
    <w:rsid w:val="00D83EC2"/>
    <w:rsid w:val="00D90F00"/>
    <w:rsid w:val="00D9161E"/>
    <w:rsid w:val="00D975C0"/>
    <w:rsid w:val="00DA5285"/>
    <w:rsid w:val="00DB191D"/>
    <w:rsid w:val="00DB4F91"/>
    <w:rsid w:val="00DB51A9"/>
    <w:rsid w:val="00DB6D0A"/>
    <w:rsid w:val="00DC06BE"/>
    <w:rsid w:val="00DC1F0F"/>
    <w:rsid w:val="00DC3117"/>
    <w:rsid w:val="00DC5CC0"/>
    <w:rsid w:val="00DC5DD9"/>
    <w:rsid w:val="00DC6D2D"/>
    <w:rsid w:val="00DD4E59"/>
    <w:rsid w:val="00DE33B5"/>
    <w:rsid w:val="00DE5E18"/>
    <w:rsid w:val="00DF0487"/>
    <w:rsid w:val="00DF5EA4"/>
    <w:rsid w:val="00E02681"/>
    <w:rsid w:val="00E02792"/>
    <w:rsid w:val="00E034D8"/>
    <w:rsid w:val="00E04CC0"/>
    <w:rsid w:val="00E06813"/>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5041D"/>
    <w:rsid w:val="00E558AB"/>
    <w:rsid w:val="00E56873"/>
    <w:rsid w:val="00E6035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3FDF"/>
    <w:rsid w:val="00EB77F9"/>
    <w:rsid w:val="00EC5769"/>
    <w:rsid w:val="00EC7D00"/>
    <w:rsid w:val="00ED0304"/>
    <w:rsid w:val="00ED4FF7"/>
    <w:rsid w:val="00ED5B7B"/>
    <w:rsid w:val="00ED7387"/>
    <w:rsid w:val="00EE38FA"/>
    <w:rsid w:val="00EE3E2C"/>
    <w:rsid w:val="00EE5D23"/>
    <w:rsid w:val="00EE750D"/>
    <w:rsid w:val="00EF051F"/>
    <w:rsid w:val="00EF0928"/>
    <w:rsid w:val="00EF3CA4"/>
    <w:rsid w:val="00EF49A8"/>
    <w:rsid w:val="00EF57DF"/>
    <w:rsid w:val="00EF7859"/>
    <w:rsid w:val="00F014DA"/>
    <w:rsid w:val="00F02591"/>
    <w:rsid w:val="00F13624"/>
    <w:rsid w:val="00F15931"/>
    <w:rsid w:val="00F467B9"/>
    <w:rsid w:val="00F5696E"/>
    <w:rsid w:val="00F60EFF"/>
    <w:rsid w:val="00F64E6E"/>
    <w:rsid w:val="00F67D2D"/>
    <w:rsid w:val="00F858F2"/>
    <w:rsid w:val="00F860CC"/>
    <w:rsid w:val="00F94398"/>
    <w:rsid w:val="00FA3695"/>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1299"/>
  <w15:docId w15:val="{14BB5CF1-79E7-41A4-84D3-9E64E3E4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BodyTextIndent">
    <w:name w:val="Body Text Indent"/>
    <w:basedOn w:val="Normal"/>
    <w:link w:val="BodyTextIndentChar"/>
    <w:uiPriority w:val="99"/>
    <w:unhideWhenUsed/>
    <w:rsid w:val="003B3D7B"/>
    <w:pPr>
      <w:spacing w:before="129" w:after="0" w:line="197" w:lineRule="exact"/>
      <w:ind w:left="144"/>
      <w:textAlignment w:val="baseline"/>
    </w:pPr>
    <w:rPr>
      <w:rFonts w:eastAsia="Lato"/>
      <w:color w:val="000000"/>
      <w:sz w:val="18"/>
      <w:szCs w:val="22"/>
      <w:lang w:val="en-US"/>
    </w:rPr>
  </w:style>
  <w:style w:type="character" w:customStyle="1" w:styleId="BodyTextIndentChar">
    <w:name w:val="Body Text Indent Char"/>
    <w:basedOn w:val="DefaultParagraphFont"/>
    <w:link w:val="BodyTextIndent"/>
    <w:uiPriority w:val="99"/>
    <w:rsid w:val="003B3D7B"/>
    <w:rPr>
      <w:rFonts w:eastAsia="Lato"/>
      <w:color w:val="000000"/>
      <w:sz w:val="18"/>
      <w:szCs w:val="22"/>
      <w:lang w:val="en-US"/>
    </w:rPr>
  </w:style>
  <w:style w:type="paragraph" w:customStyle="1" w:styleId="level1">
    <w:name w:val="level1"/>
    <w:basedOn w:val="ListParagraph"/>
    <w:rsid w:val="003B3D7B"/>
    <w:pPr>
      <w:numPr>
        <w:numId w:val="12"/>
      </w:numPr>
      <w:spacing w:after="60"/>
      <w:ind w:left="499" w:hanging="357"/>
    </w:pPr>
    <w:rPr>
      <w:rFonts w:eastAsia="Lato"/>
      <w:iCs w:val="0"/>
      <w:color w:val="000000"/>
      <w:sz w:val="18"/>
      <w:szCs w:val="18"/>
      <w:lang w:val="en-US"/>
    </w:rPr>
  </w:style>
  <w:style w:type="paragraph" w:customStyle="1" w:styleId="level2">
    <w:name w:val="level2"/>
    <w:basedOn w:val="ListParagraph"/>
    <w:rsid w:val="003B3D7B"/>
    <w:pPr>
      <w:numPr>
        <w:ilvl w:val="1"/>
        <w:numId w:val="12"/>
      </w:numPr>
      <w:spacing w:after="60"/>
      <w:ind w:left="1077" w:hanging="357"/>
    </w:pPr>
    <w:rPr>
      <w:rFonts w:eastAsia="PMingLiU"/>
      <w:iCs w:val="0"/>
      <w:sz w:val="18"/>
      <w:szCs w:val="18"/>
      <w:lang w:val="en-US"/>
    </w:rPr>
  </w:style>
  <w:style w:type="character" w:customStyle="1" w:styleId="nobr">
    <w:name w:val="nobr"/>
    <w:basedOn w:val="DefaultParagraphFont"/>
    <w:rsid w:val="0015783C"/>
  </w:style>
  <w:style w:type="paragraph" w:styleId="Revision">
    <w:name w:val="Revision"/>
    <w:hidden/>
    <w:uiPriority w:val="99"/>
    <w:semiHidden/>
    <w:rsid w:val="00CC6135"/>
    <w:pPr>
      <w:spacing w:after="0"/>
    </w:pPr>
  </w:style>
  <w:style w:type="character" w:styleId="FollowedHyperlink">
    <w:name w:val="FollowedHyperlink"/>
    <w:basedOn w:val="DefaultParagraphFont"/>
    <w:uiPriority w:val="99"/>
    <w:semiHidden/>
    <w:unhideWhenUsed/>
    <w:rsid w:val="001A4BCB"/>
    <w:rPr>
      <w:color w:val="8C4799" w:themeColor="followedHyperlink"/>
      <w:u w:val="single"/>
    </w:rPr>
  </w:style>
  <w:style w:type="character" w:styleId="UnresolvedMention">
    <w:name w:val="Unresolved Mention"/>
    <w:basedOn w:val="DefaultParagraphFont"/>
    <w:uiPriority w:val="99"/>
    <w:semiHidden/>
    <w:unhideWhenUsed/>
    <w:rsid w:val="001A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t.gov.au/indust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TSportsBookmakers.DTH@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amblinghelponline.org.au" TargetMode="External"/><Relationship Id="rId4" Type="http://schemas.openxmlformats.org/officeDocument/2006/relationships/styles" Target="styles.xml"/><Relationship Id="rId9" Type="http://schemas.openxmlformats.org/officeDocument/2006/relationships/hyperlink" Target="https://www.betstop.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E2FB90-3EA2-4BF3-93EE-EE7D99C2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0</TotalTime>
  <Pages>3</Pages>
  <Words>823</Words>
  <Characters>4626</Characters>
  <Application>Microsoft Office Word</Application>
  <DocSecurity>0</DocSecurity>
  <Lines>121</Lines>
  <Paragraphs>86</Paragraphs>
  <ScaleCrop>false</ScaleCrop>
  <HeadingPairs>
    <vt:vector size="2" baseType="variant">
      <vt:variant>
        <vt:lpstr>Title</vt:lpstr>
      </vt:variant>
      <vt:variant>
        <vt:i4>1</vt:i4>
      </vt:variant>
    </vt:vector>
  </HeadingPairs>
  <TitlesOfParts>
    <vt:vector size="1" baseType="lpstr">
      <vt:lpstr>Self-exclusion Notice</vt:lpstr>
    </vt:vector>
  </TitlesOfParts>
  <Company>Industry, Tourism and Trade</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Self-exclusion notice</dc:title>
  <dc:creator>Northern Territory Government</dc:creator>
  <cp:lastModifiedBy>Vanessa Madrill</cp:lastModifiedBy>
  <cp:revision>5</cp:revision>
  <cp:lastPrinted>2024-06-17T04:46:00Z</cp:lastPrinted>
  <dcterms:created xsi:type="dcterms:W3CDTF">2024-12-04T03:31:00Z</dcterms:created>
  <dcterms:modified xsi:type="dcterms:W3CDTF">2024-12-04T03:34:00Z</dcterms:modified>
</cp:coreProperties>
</file>